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B5456" w:rsidRPr="00B1099A" w:rsidRDefault="00CB702C" w:rsidP="007B5456">
      <w:pPr>
        <w:spacing w:after="120"/>
        <w:jc w:val="both"/>
        <w:rPr>
          <w:rFonts w:ascii="Calibri" w:hAnsi="Calibri" w:cs="Calibri"/>
          <w:sz w:val="22"/>
          <w:szCs w:val="22"/>
        </w:rPr>
      </w:pPr>
      <w:r w:rsidRPr="001D6FCC">
        <w:rPr>
          <w:rFonts w:ascii="Calibri" w:hAnsi="Calibri" w:cs="Calibri"/>
          <w:sz w:val="22"/>
          <w:szCs w:val="22"/>
        </w:rPr>
        <w:t>T</w:t>
      </w:r>
      <w:r w:rsidR="00A7267A" w:rsidRPr="001D6FCC">
        <w:rPr>
          <w:rFonts w:ascii="Calibri" w:hAnsi="Calibri" w:cs="Calibri"/>
          <w:sz w:val="22"/>
          <w:szCs w:val="22"/>
        </w:rPr>
        <w:t>he Landscape Research Group (</w:t>
      </w:r>
      <w:hyperlink r:id="rId8" w:history="1">
        <w:r w:rsidR="00521E59" w:rsidRPr="00A276EF">
          <w:rPr>
            <w:rStyle w:val="Hyperlink"/>
            <w:rFonts w:ascii="Calibri" w:hAnsi="Calibri" w:cs="Calibri"/>
            <w:sz w:val="22"/>
            <w:szCs w:val="22"/>
          </w:rPr>
          <w:t>www.landscaperesearch.org</w:t>
        </w:r>
      </w:hyperlink>
      <w:r w:rsidRPr="001D6FCC">
        <w:rPr>
          <w:rFonts w:ascii="Calibri" w:hAnsi="Calibri" w:cs="Calibri"/>
          <w:sz w:val="22"/>
          <w:szCs w:val="22"/>
        </w:rPr>
        <w:t xml:space="preserve">) is a charity </w:t>
      </w:r>
      <w:r w:rsidR="00DC3DCC" w:rsidRPr="001D6FCC">
        <w:rPr>
          <w:rFonts w:ascii="Calibri" w:hAnsi="Calibri" w:cs="Calibri"/>
          <w:sz w:val="22"/>
          <w:szCs w:val="22"/>
        </w:rPr>
        <w:t>that</w:t>
      </w:r>
      <w:r w:rsidRPr="001D6FCC">
        <w:rPr>
          <w:rFonts w:ascii="Calibri" w:hAnsi="Calibri" w:cs="Calibri"/>
          <w:sz w:val="22"/>
          <w:szCs w:val="22"/>
        </w:rPr>
        <w:t xml:space="preserve"> works for public benefit by advancing education and research</w:t>
      </w:r>
      <w:r w:rsidR="00642B14" w:rsidRPr="001D6FCC">
        <w:rPr>
          <w:rFonts w:ascii="Calibri" w:hAnsi="Calibri" w:cs="Calibri"/>
          <w:sz w:val="22"/>
          <w:szCs w:val="22"/>
        </w:rPr>
        <w:t>,</w:t>
      </w:r>
      <w:r w:rsidRPr="001D6FCC">
        <w:rPr>
          <w:rFonts w:ascii="Calibri" w:hAnsi="Calibri" w:cs="Calibri"/>
          <w:sz w:val="22"/>
          <w:szCs w:val="22"/>
        </w:rPr>
        <w:t xml:space="preserve"> encouraging interest an</w:t>
      </w:r>
      <w:r w:rsidR="00642B14" w:rsidRPr="001D6FCC">
        <w:rPr>
          <w:rFonts w:ascii="Calibri" w:hAnsi="Calibri" w:cs="Calibri"/>
          <w:sz w:val="22"/>
          <w:szCs w:val="22"/>
        </w:rPr>
        <w:t>d exchanging information on landscape matters</w:t>
      </w:r>
      <w:r w:rsidRPr="001D6FCC">
        <w:rPr>
          <w:rFonts w:ascii="Calibri" w:hAnsi="Calibri" w:cs="Calibri"/>
          <w:sz w:val="22"/>
          <w:szCs w:val="22"/>
        </w:rPr>
        <w:t>.</w:t>
      </w:r>
      <w:r w:rsidR="00F65606" w:rsidRPr="001D6FCC">
        <w:rPr>
          <w:rFonts w:ascii="Calibri" w:hAnsi="Calibri" w:cs="Calibri"/>
          <w:sz w:val="22"/>
          <w:szCs w:val="22"/>
        </w:rPr>
        <w:t xml:space="preserve">  </w:t>
      </w:r>
      <w:r w:rsidR="007B5456" w:rsidRPr="00B1099A">
        <w:rPr>
          <w:rFonts w:ascii="Calibri" w:hAnsi="Calibri" w:cs="Calibri"/>
          <w:sz w:val="22"/>
          <w:szCs w:val="22"/>
        </w:rPr>
        <w:t>Through its Strategic Research Fund, the LRG supports landscape research projects.</w:t>
      </w:r>
    </w:p>
    <w:p w:rsidR="007B5456" w:rsidRPr="00393C79" w:rsidRDefault="007B5456" w:rsidP="007B5456">
      <w:pPr>
        <w:jc w:val="both"/>
        <w:rPr>
          <w:rFonts w:ascii="Calibri" w:hAnsi="Calibri" w:cs="Calibri"/>
          <w:sz w:val="22"/>
          <w:szCs w:val="22"/>
        </w:rPr>
      </w:pPr>
      <w:r w:rsidRPr="00B1099A">
        <w:rPr>
          <w:rFonts w:ascii="Calibri" w:hAnsi="Calibri" w:cs="Calibri"/>
          <w:sz w:val="22"/>
          <w:szCs w:val="22"/>
        </w:rPr>
        <w:t>Following the European Landscape Convention, the LRG defines landscape as ‘an area, as perceived by people, whose character is the result of the action and interaction of natural and/or human factors’</w:t>
      </w:r>
      <w:r w:rsidRPr="00B1099A">
        <w:rPr>
          <w:rStyle w:val="FootnoteReference"/>
          <w:rFonts w:ascii="Calibri" w:hAnsi="Calibri" w:cs="Calibri"/>
          <w:sz w:val="22"/>
          <w:szCs w:val="22"/>
        </w:rPr>
        <w:footnoteReference w:id="1"/>
      </w:r>
      <w:r w:rsidRPr="00B1099A">
        <w:rPr>
          <w:rFonts w:ascii="Calibri" w:hAnsi="Calibri" w:cs="Calibri"/>
          <w:sz w:val="22"/>
          <w:szCs w:val="22"/>
        </w:rPr>
        <w:t>. The LRG adopts a broad definition of ‘research project’ in this context and will consider proposals for fundamental research, applied research, research &amp; development, knowledge exchange, dissemination activities and research capacity-building.</w:t>
      </w:r>
    </w:p>
    <w:p w:rsidR="00F65606" w:rsidRDefault="00F65606" w:rsidP="00F65606">
      <w:pPr>
        <w:jc w:val="both"/>
        <w:rPr>
          <w:rFonts w:ascii="Calibri" w:hAnsi="Calibri" w:cs="Calibri"/>
          <w:sz w:val="22"/>
          <w:szCs w:val="22"/>
          <w:highlight w:val="cyan"/>
        </w:rPr>
      </w:pPr>
    </w:p>
    <w:p w:rsidR="003852CA" w:rsidRPr="003852CA" w:rsidRDefault="00257F73" w:rsidP="00326D24">
      <w:pPr>
        <w:pStyle w:val="Heading3"/>
      </w:pPr>
      <w:r>
        <w:t>2018</w:t>
      </w:r>
      <w:r w:rsidR="003852CA" w:rsidRPr="003852CA">
        <w:t xml:space="preserve"> Research Fund</w:t>
      </w:r>
      <w:r w:rsidR="003852CA">
        <w:t>: T</w:t>
      </w:r>
      <w:r w:rsidR="003852CA" w:rsidRPr="003852CA">
        <w:t>heme</w:t>
      </w:r>
    </w:p>
    <w:p w:rsidR="00D730C0" w:rsidRPr="00C1240F" w:rsidRDefault="00D730C0" w:rsidP="00D730C0">
      <w:pPr>
        <w:suppressAutoHyphens w:val="0"/>
        <w:autoSpaceDE w:val="0"/>
        <w:autoSpaceDN w:val="0"/>
        <w:adjustRightInd w:val="0"/>
        <w:spacing w:after="120"/>
        <w:jc w:val="both"/>
        <w:rPr>
          <w:rFonts w:ascii="Calibri" w:hAnsi="Calibri" w:cs="Calibri"/>
          <w:sz w:val="22"/>
          <w:szCs w:val="22"/>
        </w:rPr>
      </w:pPr>
      <w:r w:rsidRPr="00C1240F">
        <w:rPr>
          <w:rFonts w:ascii="Calibri" w:hAnsi="Calibri" w:cs="Calibri"/>
          <w:sz w:val="22"/>
          <w:szCs w:val="22"/>
        </w:rPr>
        <w:t xml:space="preserve">Landscape justice is one of the four themes highlighted by the </w:t>
      </w:r>
      <w:r w:rsidR="000C7512">
        <w:rPr>
          <w:rFonts w:ascii="Calibri" w:hAnsi="Calibri" w:cs="Calibri"/>
          <w:sz w:val="22"/>
          <w:szCs w:val="22"/>
        </w:rPr>
        <w:t xml:space="preserve">LRG </w:t>
      </w:r>
      <w:r w:rsidRPr="00C1240F">
        <w:rPr>
          <w:rFonts w:ascii="Calibri" w:hAnsi="Calibri" w:cs="Calibri"/>
          <w:sz w:val="22"/>
          <w:szCs w:val="22"/>
        </w:rPr>
        <w:t>Research Strategy</w:t>
      </w:r>
      <w:r w:rsidR="007B5456">
        <w:rPr>
          <w:rFonts w:ascii="Calibri" w:hAnsi="Calibri" w:cs="Calibri"/>
          <w:sz w:val="22"/>
          <w:szCs w:val="22"/>
        </w:rPr>
        <w:t xml:space="preserve">  </w:t>
      </w:r>
      <w:r>
        <w:rPr>
          <w:rFonts w:ascii="Calibri" w:hAnsi="Calibri" w:cs="Calibri"/>
          <w:sz w:val="22"/>
          <w:szCs w:val="22"/>
        </w:rPr>
        <w:t xml:space="preserve"> </w:t>
      </w:r>
      <w:r w:rsidR="007B5456" w:rsidRPr="00326D24">
        <w:rPr>
          <w:rFonts w:ascii="Calibri" w:hAnsi="Calibri" w:cs="Calibri"/>
          <w:sz w:val="22"/>
          <w:szCs w:val="22"/>
        </w:rPr>
        <w:t xml:space="preserve"> (</w:t>
      </w:r>
      <w:hyperlink r:id="rId9" w:history="1">
        <w:r w:rsidR="007B5456" w:rsidRPr="00A276EF">
          <w:rPr>
            <w:rStyle w:val="Hyperlink"/>
            <w:rFonts w:ascii="Calibri" w:hAnsi="Calibri" w:cs="Calibri"/>
            <w:sz w:val="22"/>
            <w:szCs w:val="22"/>
          </w:rPr>
          <w:t>www.landscaperesearch.org/research/</w:t>
        </w:r>
      </w:hyperlink>
      <w:r w:rsidR="007B5456" w:rsidRPr="00326D24">
        <w:rPr>
          <w:rFonts w:ascii="Calibri" w:hAnsi="Calibri" w:cs="Calibri"/>
          <w:sz w:val="22"/>
          <w:szCs w:val="22"/>
        </w:rPr>
        <w:t xml:space="preserve">) </w:t>
      </w:r>
      <w:r>
        <w:rPr>
          <w:rFonts w:ascii="Calibri" w:hAnsi="Calibri" w:cs="Calibri"/>
          <w:sz w:val="22"/>
          <w:szCs w:val="22"/>
        </w:rPr>
        <w:t>and is discussed</w:t>
      </w:r>
      <w:r w:rsidRPr="00C1240F">
        <w:rPr>
          <w:rFonts w:ascii="Calibri" w:hAnsi="Calibri" w:cs="Calibri"/>
          <w:sz w:val="22"/>
          <w:szCs w:val="22"/>
        </w:rPr>
        <w:t xml:space="preserve"> </w:t>
      </w:r>
      <w:r>
        <w:rPr>
          <w:rFonts w:ascii="Calibri" w:hAnsi="Calibri" w:cs="Calibri"/>
          <w:sz w:val="22"/>
          <w:szCs w:val="22"/>
        </w:rPr>
        <w:t xml:space="preserve">on page 7 </w:t>
      </w:r>
      <w:r w:rsidR="009F1918">
        <w:rPr>
          <w:rFonts w:ascii="Calibri" w:hAnsi="Calibri" w:cs="Calibri"/>
          <w:sz w:val="22"/>
          <w:szCs w:val="22"/>
        </w:rPr>
        <w:t xml:space="preserve">of the booklet </w:t>
      </w:r>
      <w:r w:rsidRPr="00C1240F">
        <w:rPr>
          <w:rFonts w:ascii="Calibri" w:hAnsi="Calibri" w:cs="Calibri"/>
          <w:sz w:val="22"/>
          <w:szCs w:val="22"/>
        </w:rPr>
        <w:t>as follows:</w:t>
      </w:r>
    </w:p>
    <w:p w:rsidR="00521E59" w:rsidRPr="00521E59" w:rsidRDefault="00D730C0" w:rsidP="00D730C0">
      <w:pPr>
        <w:suppressAutoHyphens w:val="0"/>
        <w:autoSpaceDE w:val="0"/>
        <w:autoSpaceDN w:val="0"/>
        <w:adjustRightInd w:val="0"/>
        <w:spacing w:after="120"/>
        <w:ind w:left="284"/>
        <w:jc w:val="both"/>
        <w:rPr>
          <w:rFonts w:ascii="Calibri" w:hAnsi="Calibri" w:cs="Calibri"/>
          <w:i/>
          <w:sz w:val="22"/>
          <w:szCs w:val="22"/>
          <w:lang w:eastAsia="en-GB"/>
        </w:rPr>
      </w:pPr>
      <w:r>
        <w:rPr>
          <w:rFonts w:ascii="Calibri" w:hAnsi="Calibri" w:cs="Calibri"/>
          <w:sz w:val="22"/>
          <w:szCs w:val="22"/>
          <w:lang w:eastAsia="en-GB"/>
        </w:rPr>
        <w:t>“</w:t>
      </w:r>
      <w:r w:rsidRPr="00521E59">
        <w:rPr>
          <w:rFonts w:ascii="Calibri" w:hAnsi="Calibri" w:cs="Calibri"/>
          <w:i/>
          <w:sz w:val="22"/>
          <w:szCs w:val="22"/>
          <w:lang w:eastAsia="en-GB"/>
        </w:rPr>
        <w:t xml:space="preserve">The term 'landscape justice' has emerged to reflect a new and integrated approach to the well-recognised problems of social and environmental justice. The wider context for this development is a growing emphasis in public discourse and in public policy on problems of power, exclusion and inequity in decision-making relating to environmental and landscape issues. </w:t>
      </w:r>
    </w:p>
    <w:p w:rsidR="00521E59" w:rsidRPr="00521E59" w:rsidRDefault="00D730C0" w:rsidP="00D730C0">
      <w:pPr>
        <w:suppressAutoHyphens w:val="0"/>
        <w:autoSpaceDE w:val="0"/>
        <w:autoSpaceDN w:val="0"/>
        <w:adjustRightInd w:val="0"/>
        <w:spacing w:after="120"/>
        <w:ind w:left="284"/>
        <w:jc w:val="both"/>
        <w:rPr>
          <w:rFonts w:ascii="Calibri" w:hAnsi="Calibri" w:cs="Calibri"/>
          <w:i/>
          <w:sz w:val="22"/>
          <w:szCs w:val="22"/>
          <w:lang w:eastAsia="en-GB"/>
        </w:rPr>
      </w:pPr>
      <w:r w:rsidRPr="00521E59">
        <w:rPr>
          <w:rFonts w:ascii="Calibri" w:hAnsi="Calibri" w:cs="Calibri"/>
          <w:i/>
          <w:sz w:val="22"/>
          <w:szCs w:val="22"/>
          <w:lang w:eastAsia="en-GB"/>
        </w:rPr>
        <w:t xml:space="preserve">Landscape justice is concerned with issues of access and exclusion, ownership and dispossession, connection and disconnection within and across communities, societies, generations and species. </w:t>
      </w:r>
    </w:p>
    <w:p w:rsidR="00D730C0" w:rsidRDefault="00D730C0" w:rsidP="00D730C0">
      <w:pPr>
        <w:suppressAutoHyphens w:val="0"/>
        <w:autoSpaceDE w:val="0"/>
        <w:autoSpaceDN w:val="0"/>
        <w:adjustRightInd w:val="0"/>
        <w:spacing w:after="120"/>
        <w:ind w:left="284"/>
        <w:jc w:val="both"/>
        <w:rPr>
          <w:rFonts w:ascii="Calibri" w:hAnsi="Calibri" w:cs="Calibri"/>
          <w:sz w:val="22"/>
          <w:szCs w:val="22"/>
          <w:lang w:eastAsia="en-GB"/>
        </w:rPr>
      </w:pPr>
      <w:r w:rsidRPr="00521E59">
        <w:rPr>
          <w:rFonts w:ascii="Calibri" w:hAnsi="Calibri" w:cs="Calibri"/>
          <w:i/>
          <w:sz w:val="22"/>
          <w:szCs w:val="22"/>
          <w:lang w:eastAsia="en-GB"/>
        </w:rPr>
        <w:t>It concerns decision-making power and disenfranchisement, and fairness or lack thereof in the distribution of the potential benefits deriving from landscape. Better analysis and understanding of landscape injustice is needed in order to enable us to tackle it</w:t>
      </w:r>
      <w:r>
        <w:rPr>
          <w:rFonts w:ascii="Calibri" w:hAnsi="Calibri" w:cs="Calibri"/>
          <w:sz w:val="22"/>
          <w:szCs w:val="22"/>
          <w:lang w:eastAsia="en-GB"/>
        </w:rPr>
        <w:t xml:space="preserve">.” </w:t>
      </w:r>
    </w:p>
    <w:p w:rsidR="00D730C0" w:rsidRPr="00326D24" w:rsidRDefault="00521E59" w:rsidP="00D730C0">
      <w:pPr>
        <w:suppressAutoHyphens w:val="0"/>
        <w:autoSpaceDE w:val="0"/>
        <w:autoSpaceDN w:val="0"/>
        <w:adjustRightInd w:val="0"/>
        <w:spacing w:after="120"/>
        <w:jc w:val="both"/>
        <w:rPr>
          <w:rFonts w:ascii="Calibri" w:hAnsi="Calibri" w:cs="Calibri"/>
          <w:sz w:val="22"/>
          <w:szCs w:val="22"/>
          <w:lang w:eastAsia="en-GB"/>
        </w:rPr>
      </w:pPr>
      <w:r>
        <w:rPr>
          <w:rFonts w:ascii="Calibri" w:hAnsi="Calibri" w:cs="Calibri"/>
          <w:sz w:val="22"/>
          <w:szCs w:val="22"/>
        </w:rPr>
        <w:t>This year, w</w:t>
      </w:r>
      <w:r w:rsidR="00D730C0" w:rsidRPr="00521E59">
        <w:rPr>
          <w:rFonts w:ascii="Calibri" w:hAnsi="Calibri" w:cs="Calibri"/>
          <w:sz w:val="22"/>
          <w:szCs w:val="22"/>
        </w:rPr>
        <w:t xml:space="preserve">e would particularly welcome projects focusing on </w:t>
      </w:r>
      <w:r w:rsidR="00D730C0" w:rsidRPr="00521E59">
        <w:rPr>
          <w:rFonts w:ascii="Calibri" w:hAnsi="Calibri" w:cs="Calibri"/>
          <w:b/>
          <w:sz w:val="22"/>
          <w:szCs w:val="22"/>
        </w:rPr>
        <w:t>the impact of borders and boundaries on  landscape justice</w:t>
      </w:r>
      <w:r w:rsidR="00B2520C" w:rsidRPr="00B2520C">
        <w:rPr>
          <w:rFonts w:ascii="Calibri" w:hAnsi="Calibri" w:cs="Calibri"/>
          <w:sz w:val="22"/>
          <w:szCs w:val="22"/>
        </w:rPr>
        <w:t>, which was one</w:t>
      </w:r>
      <w:r w:rsidR="00B2520C">
        <w:rPr>
          <w:rFonts w:ascii="Calibri" w:hAnsi="Calibri" w:cs="Calibri"/>
          <w:sz w:val="22"/>
          <w:szCs w:val="22"/>
        </w:rPr>
        <w:t xml:space="preserve"> of the concerns that</w:t>
      </w:r>
      <w:r w:rsidR="00573B32" w:rsidRPr="00521E59">
        <w:rPr>
          <w:rFonts w:ascii="Calibri" w:hAnsi="Calibri" w:cs="Calibri"/>
          <w:sz w:val="22"/>
          <w:szCs w:val="22"/>
        </w:rPr>
        <w:t xml:space="preserve"> arose during</w:t>
      </w:r>
      <w:r w:rsidR="00573B32" w:rsidRPr="00521E59">
        <w:rPr>
          <w:rFonts w:ascii="Calibri" w:hAnsi="Calibri" w:cs="Calibri"/>
          <w:sz w:val="22"/>
          <w:szCs w:val="22"/>
          <w:lang w:eastAsia="en-GB"/>
        </w:rPr>
        <w:t xml:space="preserve"> our </w:t>
      </w:r>
      <w:r w:rsidR="000A24D1">
        <w:rPr>
          <w:rFonts w:ascii="Calibri" w:hAnsi="Calibri" w:cs="Calibri"/>
          <w:sz w:val="22"/>
          <w:szCs w:val="22"/>
          <w:lang w:eastAsia="en-GB"/>
        </w:rPr>
        <w:t xml:space="preserve">recent </w:t>
      </w:r>
      <w:r w:rsidR="00573B32" w:rsidRPr="00521E59">
        <w:rPr>
          <w:rFonts w:ascii="Calibri" w:hAnsi="Calibri" w:cs="Calibri"/>
          <w:sz w:val="22"/>
          <w:szCs w:val="22"/>
          <w:lang w:eastAsia="en-GB"/>
        </w:rPr>
        <w:t>Landscape Justice Debate</w:t>
      </w:r>
      <w:r w:rsidR="000A24D1">
        <w:rPr>
          <w:rFonts w:ascii="Calibri" w:hAnsi="Calibri" w:cs="Calibri"/>
          <w:sz w:val="22"/>
          <w:szCs w:val="22"/>
          <w:lang w:eastAsia="en-GB"/>
        </w:rPr>
        <w:t>,</w:t>
      </w:r>
      <w:r w:rsidR="00573B32" w:rsidRPr="00521E59">
        <w:rPr>
          <w:rFonts w:ascii="Calibri" w:hAnsi="Calibri" w:cs="Calibri"/>
          <w:sz w:val="22"/>
          <w:szCs w:val="22"/>
          <w:lang w:eastAsia="en-GB"/>
        </w:rPr>
        <w:t xml:space="preserve"> in December 2017</w:t>
      </w:r>
      <w:r w:rsidR="00B2520C">
        <w:rPr>
          <w:rFonts w:ascii="Calibri" w:hAnsi="Calibri" w:cs="Calibri"/>
          <w:sz w:val="22"/>
          <w:szCs w:val="22"/>
          <w:lang w:eastAsia="en-GB"/>
        </w:rPr>
        <w:t>.</w:t>
      </w:r>
    </w:p>
    <w:p w:rsidR="00D730C0" w:rsidRPr="00D730C0" w:rsidRDefault="00B2520C" w:rsidP="00D730C0">
      <w:pPr>
        <w:suppressAutoHyphens w:val="0"/>
        <w:autoSpaceDE w:val="0"/>
        <w:autoSpaceDN w:val="0"/>
        <w:adjustRightInd w:val="0"/>
        <w:spacing w:after="120"/>
        <w:jc w:val="both"/>
        <w:rPr>
          <w:rFonts w:ascii="Calibri" w:hAnsi="Calibri" w:cs="Calibri"/>
          <w:sz w:val="22"/>
          <w:szCs w:val="22"/>
          <w:lang w:eastAsia="en-GB"/>
        </w:rPr>
      </w:pPr>
      <w:r>
        <w:rPr>
          <w:rFonts w:ascii="Calibri" w:hAnsi="Calibri" w:cs="Calibri"/>
          <w:sz w:val="22"/>
          <w:szCs w:val="22"/>
          <w:lang w:eastAsia="en-GB"/>
        </w:rPr>
        <w:t>We</w:t>
      </w:r>
      <w:r w:rsidR="00573B32">
        <w:rPr>
          <w:rFonts w:ascii="Calibri" w:hAnsi="Calibri" w:cs="Calibri"/>
          <w:sz w:val="22"/>
          <w:szCs w:val="22"/>
          <w:lang w:eastAsia="en-GB"/>
        </w:rPr>
        <w:t xml:space="preserve"> will support applications for</w:t>
      </w:r>
      <w:r w:rsidR="00D730C0" w:rsidRPr="00D730C0">
        <w:rPr>
          <w:rFonts w:ascii="Calibri" w:hAnsi="Calibri" w:cs="Calibri"/>
          <w:sz w:val="22"/>
          <w:szCs w:val="22"/>
          <w:lang w:eastAsia="en-GB"/>
        </w:rPr>
        <w:t>:</w:t>
      </w:r>
    </w:p>
    <w:p w:rsidR="00D730C0" w:rsidRPr="00573B32" w:rsidRDefault="00D730C0" w:rsidP="00573B32">
      <w:pPr>
        <w:numPr>
          <w:ilvl w:val="0"/>
          <w:numId w:val="18"/>
        </w:numPr>
        <w:ind w:left="284" w:hanging="284"/>
        <w:rPr>
          <w:rFonts w:asciiTheme="minorHAnsi" w:hAnsiTheme="minorHAnsi" w:cstheme="minorHAnsi"/>
          <w:sz w:val="22"/>
          <w:szCs w:val="22"/>
          <w:lang w:eastAsia="en-GB"/>
        </w:rPr>
      </w:pPr>
      <w:r w:rsidRPr="00573B32">
        <w:rPr>
          <w:rFonts w:asciiTheme="minorHAnsi" w:hAnsiTheme="minorHAnsi" w:cstheme="minorHAnsi"/>
          <w:sz w:val="22"/>
          <w:szCs w:val="22"/>
          <w:lang w:eastAsia="en-GB"/>
        </w:rPr>
        <w:t>research into the circumstances in which injustice is generated and sustained in landscape contexts;</w:t>
      </w:r>
    </w:p>
    <w:p w:rsidR="00D730C0" w:rsidRPr="00573B32" w:rsidRDefault="00D730C0" w:rsidP="00573B32">
      <w:pPr>
        <w:numPr>
          <w:ilvl w:val="0"/>
          <w:numId w:val="18"/>
        </w:numPr>
        <w:ind w:left="284" w:hanging="284"/>
        <w:rPr>
          <w:rFonts w:asciiTheme="minorHAnsi" w:hAnsiTheme="minorHAnsi" w:cstheme="minorHAnsi"/>
          <w:sz w:val="22"/>
          <w:szCs w:val="22"/>
          <w:lang w:eastAsia="en-GB"/>
        </w:rPr>
      </w:pPr>
      <w:r w:rsidRPr="00573B32">
        <w:rPr>
          <w:rFonts w:asciiTheme="minorHAnsi" w:hAnsiTheme="minorHAnsi" w:cstheme="minorHAnsi"/>
          <w:sz w:val="22"/>
          <w:szCs w:val="22"/>
          <w:lang w:eastAsia="en-GB"/>
        </w:rPr>
        <w:t>research into injustices that are historically-embedded in the landscape, that are emerging now or that might emerge in the future;</w:t>
      </w:r>
    </w:p>
    <w:p w:rsidR="00D730C0" w:rsidRPr="00573B32" w:rsidRDefault="00D730C0" w:rsidP="00573B32">
      <w:pPr>
        <w:numPr>
          <w:ilvl w:val="0"/>
          <w:numId w:val="18"/>
        </w:numPr>
        <w:ind w:left="284" w:hanging="284"/>
        <w:rPr>
          <w:rFonts w:asciiTheme="minorHAnsi" w:hAnsiTheme="minorHAnsi" w:cstheme="minorHAnsi"/>
          <w:sz w:val="22"/>
          <w:szCs w:val="22"/>
          <w:lang w:eastAsia="en-GB"/>
        </w:rPr>
      </w:pPr>
      <w:r w:rsidRPr="00573B32">
        <w:rPr>
          <w:rFonts w:asciiTheme="minorHAnsi" w:hAnsiTheme="minorHAnsi" w:cstheme="minorHAnsi"/>
          <w:sz w:val="22"/>
          <w:szCs w:val="22"/>
          <w:lang w:eastAsia="en-GB"/>
        </w:rPr>
        <w:t>projects and activities that make use of research in the development and implementation of policies, practices and/or actions that address landscape injustice;</w:t>
      </w:r>
    </w:p>
    <w:p w:rsidR="00D730C0" w:rsidRPr="00573B32" w:rsidRDefault="00D730C0" w:rsidP="00573B32">
      <w:pPr>
        <w:numPr>
          <w:ilvl w:val="0"/>
          <w:numId w:val="18"/>
        </w:numPr>
        <w:ind w:left="284" w:hanging="284"/>
        <w:rPr>
          <w:rFonts w:asciiTheme="minorHAnsi" w:hAnsiTheme="minorHAnsi" w:cstheme="minorHAnsi"/>
          <w:sz w:val="22"/>
          <w:szCs w:val="22"/>
          <w:lang w:eastAsia="en-GB"/>
        </w:rPr>
      </w:pPr>
      <w:r w:rsidRPr="00573B32">
        <w:rPr>
          <w:rFonts w:asciiTheme="minorHAnsi" w:hAnsiTheme="minorHAnsi" w:cstheme="minorHAnsi"/>
          <w:sz w:val="22"/>
          <w:szCs w:val="22"/>
          <w:lang w:eastAsia="en-GB"/>
        </w:rPr>
        <w:t>projects and activities that create opportunities and mechanisms for the generation, dissemination and/or use of knowledge, understanding or insight into landscape justice.</w:t>
      </w:r>
    </w:p>
    <w:p w:rsidR="00BB29D6" w:rsidRPr="00BB29D6" w:rsidRDefault="00BB29D6" w:rsidP="00326D24">
      <w:pPr>
        <w:pStyle w:val="Heading3"/>
      </w:pPr>
    </w:p>
    <w:p w:rsidR="003852CA" w:rsidRDefault="003852CA" w:rsidP="00326D24">
      <w:pPr>
        <w:pStyle w:val="Heading3"/>
      </w:pPr>
      <w:r>
        <w:t xml:space="preserve">Applicant eligibility </w:t>
      </w:r>
    </w:p>
    <w:p w:rsidR="00677230" w:rsidRPr="00677230" w:rsidRDefault="00677230" w:rsidP="003852CA">
      <w:pPr>
        <w:spacing w:after="120"/>
        <w:jc w:val="both"/>
        <w:rPr>
          <w:rFonts w:ascii="Calibri" w:hAnsi="Calibri" w:cs="Calibri"/>
          <w:sz w:val="22"/>
          <w:szCs w:val="22"/>
        </w:rPr>
      </w:pPr>
      <w:r w:rsidRPr="00677230">
        <w:rPr>
          <w:rFonts w:ascii="Calibri" w:hAnsi="Calibri" w:cs="Calibri"/>
          <w:sz w:val="22"/>
          <w:szCs w:val="22"/>
        </w:rPr>
        <w:t xml:space="preserve">There are no restrictions as to discipline, sector or nationality.  All applications will be assessed against the criteria specified below.  </w:t>
      </w:r>
    </w:p>
    <w:p w:rsidR="003852CA" w:rsidRPr="00677230" w:rsidRDefault="00677230" w:rsidP="003852CA">
      <w:pPr>
        <w:spacing w:after="120"/>
        <w:jc w:val="both"/>
        <w:rPr>
          <w:rFonts w:ascii="Calibri" w:hAnsi="Calibri" w:cs="Calibri"/>
          <w:sz w:val="22"/>
          <w:szCs w:val="22"/>
        </w:rPr>
      </w:pPr>
      <w:r w:rsidRPr="00677230">
        <w:rPr>
          <w:rFonts w:ascii="Calibri" w:hAnsi="Calibri" w:cs="Calibri"/>
          <w:sz w:val="22"/>
          <w:szCs w:val="22"/>
        </w:rPr>
        <w:t xml:space="preserve">However, funds are limited and where the number of high-quality applications exceeds the </w:t>
      </w:r>
      <w:r w:rsidR="0066145D">
        <w:rPr>
          <w:rFonts w:ascii="Calibri" w:hAnsi="Calibri" w:cs="Calibri"/>
          <w:sz w:val="22"/>
          <w:szCs w:val="22"/>
        </w:rPr>
        <w:t xml:space="preserve">amount of </w:t>
      </w:r>
      <w:r w:rsidRPr="00677230">
        <w:rPr>
          <w:rFonts w:ascii="Calibri" w:hAnsi="Calibri" w:cs="Calibri"/>
          <w:sz w:val="22"/>
          <w:szCs w:val="22"/>
        </w:rPr>
        <w:t>funding available, p</w:t>
      </w:r>
      <w:r w:rsidR="003852CA" w:rsidRPr="00677230">
        <w:rPr>
          <w:rFonts w:ascii="Calibri" w:hAnsi="Calibri" w:cs="Calibri"/>
          <w:sz w:val="22"/>
          <w:szCs w:val="22"/>
        </w:rPr>
        <w:t xml:space="preserve">reference </w:t>
      </w:r>
      <w:r w:rsidRPr="00677230">
        <w:rPr>
          <w:rFonts w:ascii="Calibri" w:hAnsi="Calibri" w:cs="Calibri"/>
          <w:sz w:val="22"/>
          <w:szCs w:val="22"/>
        </w:rPr>
        <w:t xml:space="preserve">will be given to </w:t>
      </w:r>
      <w:r w:rsidR="0066145D">
        <w:rPr>
          <w:rFonts w:ascii="Calibri" w:hAnsi="Calibri" w:cs="Calibri"/>
          <w:sz w:val="22"/>
          <w:szCs w:val="22"/>
        </w:rPr>
        <w:t xml:space="preserve">applicants who are </w:t>
      </w:r>
      <w:r w:rsidR="003852CA" w:rsidRPr="00677230">
        <w:rPr>
          <w:rFonts w:ascii="Calibri" w:hAnsi="Calibri" w:cs="Calibri"/>
          <w:sz w:val="22"/>
          <w:szCs w:val="22"/>
        </w:rPr>
        <w:t xml:space="preserve">LRG members (including those </w:t>
      </w:r>
      <w:r w:rsidRPr="00677230">
        <w:rPr>
          <w:rFonts w:ascii="Calibri" w:hAnsi="Calibri" w:cs="Calibri"/>
          <w:sz w:val="22"/>
          <w:szCs w:val="22"/>
        </w:rPr>
        <w:t xml:space="preserve">who have </w:t>
      </w:r>
      <w:r w:rsidR="003852CA" w:rsidRPr="00677230">
        <w:rPr>
          <w:rFonts w:ascii="Calibri" w:hAnsi="Calibri" w:cs="Calibri"/>
          <w:sz w:val="22"/>
          <w:szCs w:val="22"/>
        </w:rPr>
        <w:t xml:space="preserve">recently </w:t>
      </w:r>
      <w:r w:rsidR="00736FAE">
        <w:rPr>
          <w:rFonts w:ascii="Calibri" w:hAnsi="Calibri" w:cs="Calibri"/>
          <w:sz w:val="22"/>
          <w:szCs w:val="22"/>
        </w:rPr>
        <w:t>registered</w:t>
      </w:r>
      <w:r w:rsidR="003852CA" w:rsidRPr="00677230">
        <w:rPr>
          <w:rFonts w:ascii="Calibri" w:hAnsi="Calibri" w:cs="Calibri"/>
          <w:sz w:val="22"/>
          <w:szCs w:val="22"/>
        </w:rPr>
        <w:t xml:space="preserve"> and whose</w:t>
      </w:r>
      <w:r w:rsidR="00736FAE">
        <w:rPr>
          <w:rFonts w:ascii="Calibri" w:hAnsi="Calibri" w:cs="Calibri"/>
          <w:sz w:val="22"/>
          <w:szCs w:val="22"/>
        </w:rPr>
        <w:t xml:space="preserve"> membership</w:t>
      </w:r>
      <w:r w:rsidR="003852CA" w:rsidRPr="00677230">
        <w:rPr>
          <w:rFonts w:ascii="Calibri" w:hAnsi="Calibri" w:cs="Calibri"/>
          <w:sz w:val="22"/>
          <w:szCs w:val="22"/>
        </w:rPr>
        <w:t xml:space="preserve"> </w:t>
      </w:r>
      <w:r w:rsidR="00736FAE">
        <w:rPr>
          <w:rFonts w:ascii="Calibri" w:hAnsi="Calibri" w:cs="Calibri"/>
          <w:sz w:val="22"/>
          <w:szCs w:val="22"/>
        </w:rPr>
        <w:t>registrations</w:t>
      </w:r>
      <w:r w:rsidR="003852CA" w:rsidRPr="00677230">
        <w:rPr>
          <w:rFonts w:ascii="Calibri" w:hAnsi="Calibri" w:cs="Calibri"/>
          <w:sz w:val="22"/>
          <w:szCs w:val="22"/>
        </w:rPr>
        <w:t xml:space="preserve"> are pending)</w:t>
      </w:r>
      <w:r w:rsidRPr="00677230">
        <w:rPr>
          <w:rFonts w:ascii="Calibri" w:hAnsi="Calibri" w:cs="Calibri"/>
          <w:sz w:val="22"/>
          <w:szCs w:val="22"/>
        </w:rPr>
        <w:t xml:space="preserve">.  </w:t>
      </w:r>
    </w:p>
    <w:p w:rsidR="003852CA" w:rsidRDefault="00677230" w:rsidP="003852CA">
      <w:pPr>
        <w:jc w:val="both"/>
        <w:rPr>
          <w:rFonts w:ascii="Calibri" w:hAnsi="Calibri" w:cs="Calibri"/>
          <w:sz w:val="22"/>
          <w:szCs w:val="22"/>
        </w:rPr>
      </w:pPr>
      <w:r w:rsidRPr="00677230">
        <w:rPr>
          <w:rFonts w:ascii="Calibri" w:hAnsi="Calibri" w:cs="Calibri"/>
          <w:sz w:val="22"/>
          <w:szCs w:val="22"/>
        </w:rPr>
        <w:lastRenderedPageBreak/>
        <w:t xml:space="preserve">The LRG wishes to support </w:t>
      </w:r>
      <w:r w:rsidR="003852CA" w:rsidRPr="00677230">
        <w:rPr>
          <w:rFonts w:ascii="Calibri" w:hAnsi="Calibri" w:cs="Calibri"/>
          <w:sz w:val="22"/>
          <w:szCs w:val="22"/>
        </w:rPr>
        <w:t xml:space="preserve">early career researchers and practitioners </w:t>
      </w:r>
      <w:r w:rsidRPr="00677230">
        <w:rPr>
          <w:rFonts w:ascii="Calibri" w:hAnsi="Calibri" w:cs="Calibri"/>
          <w:sz w:val="22"/>
          <w:szCs w:val="22"/>
        </w:rPr>
        <w:t xml:space="preserve">in the field of landscape and we encourage applicants </w:t>
      </w:r>
      <w:r w:rsidR="00296E6A">
        <w:rPr>
          <w:rFonts w:ascii="Calibri" w:hAnsi="Calibri" w:cs="Calibri"/>
          <w:sz w:val="22"/>
          <w:szCs w:val="22"/>
        </w:rPr>
        <w:t xml:space="preserve">at any stage in their career </w:t>
      </w:r>
      <w:r w:rsidR="003852CA" w:rsidRPr="00677230">
        <w:rPr>
          <w:rFonts w:ascii="Calibri" w:hAnsi="Calibri" w:cs="Calibri"/>
          <w:sz w:val="22"/>
          <w:szCs w:val="22"/>
        </w:rPr>
        <w:t xml:space="preserve">to apply for </w:t>
      </w:r>
      <w:r w:rsidRPr="00677230">
        <w:rPr>
          <w:rFonts w:ascii="Calibri" w:hAnsi="Calibri" w:cs="Calibri"/>
          <w:sz w:val="22"/>
          <w:szCs w:val="22"/>
        </w:rPr>
        <w:t xml:space="preserve">funding </w:t>
      </w:r>
      <w:r w:rsidR="00C1240F">
        <w:rPr>
          <w:rFonts w:ascii="Calibri" w:hAnsi="Calibri" w:cs="Calibri"/>
          <w:sz w:val="22"/>
          <w:szCs w:val="22"/>
        </w:rPr>
        <w:t xml:space="preserve">for </w:t>
      </w:r>
      <w:r w:rsidR="003852CA" w:rsidRPr="00677230">
        <w:rPr>
          <w:rFonts w:ascii="Calibri" w:hAnsi="Calibri" w:cs="Calibri"/>
          <w:sz w:val="22"/>
          <w:szCs w:val="22"/>
        </w:rPr>
        <w:t>projects a</w:t>
      </w:r>
      <w:r w:rsidR="00296E6A">
        <w:rPr>
          <w:rFonts w:ascii="Calibri" w:hAnsi="Calibri" w:cs="Calibri"/>
          <w:sz w:val="22"/>
          <w:szCs w:val="22"/>
        </w:rPr>
        <w:t>ppropriate to their experience</w:t>
      </w:r>
      <w:r w:rsidR="003852CA" w:rsidRPr="00677230">
        <w:rPr>
          <w:rFonts w:ascii="Calibri" w:hAnsi="Calibri" w:cs="Calibri"/>
          <w:sz w:val="22"/>
          <w:szCs w:val="22"/>
        </w:rPr>
        <w:t>.</w:t>
      </w:r>
      <w:r w:rsidRPr="00677230">
        <w:rPr>
          <w:rFonts w:ascii="Calibri" w:hAnsi="Calibri" w:cs="Calibri"/>
          <w:sz w:val="22"/>
          <w:szCs w:val="22"/>
        </w:rPr>
        <w:t xml:space="preserve"> </w:t>
      </w:r>
    </w:p>
    <w:p w:rsidR="00971615" w:rsidRDefault="00971615" w:rsidP="00971615">
      <w:pPr>
        <w:pStyle w:val="Heading3"/>
      </w:pPr>
    </w:p>
    <w:p w:rsidR="00971615" w:rsidRPr="00A157B2" w:rsidRDefault="00971615" w:rsidP="00971615">
      <w:pPr>
        <w:pStyle w:val="Heading3"/>
      </w:pPr>
      <w:r w:rsidRPr="00A157B2">
        <w:t xml:space="preserve">Criteria for the </w:t>
      </w:r>
      <w:r>
        <w:t>e</w:t>
      </w:r>
      <w:r w:rsidRPr="00A157B2">
        <w:t xml:space="preserve">valuation of </w:t>
      </w:r>
      <w:r>
        <w:t>a</w:t>
      </w:r>
      <w:r w:rsidRPr="00A157B2">
        <w:t>pplications</w:t>
      </w:r>
    </w:p>
    <w:p w:rsidR="00971615" w:rsidRPr="00514BCC" w:rsidRDefault="00971615" w:rsidP="00971615">
      <w:pPr>
        <w:spacing w:after="120"/>
        <w:jc w:val="both"/>
        <w:rPr>
          <w:rFonts w:ascii="Calibri" w:hAnsi="Calibri" w:cs="Calibri"/>
          <w:sz w:val="22"/>
          <w:szCs w:val="22"/>
        </w:rPr>
      </w:pPr>
      <w:r w:rsidRPr="00514BCC">
        <w:rPr>
          <w:rFonts w:ascii="Calibri" w:hAnsi="Calibri" w:cs="Calibri"/>
          <w:sz w:val="22"/>
          <w:szCs w:val="22"/>
        </w:rPr>
        <w:t xml:space="preserve">LRG will assess applications for the </w:t>
      </w:r>
      <w:r>
        <w:rPr>
          <w:rFonts w:ascii="Calibri" w:hAnsi="Calibri" w:cs="Calibri"/>
          <w:sz w:val="22"/>
          <w:szCs w:val="22"/>
        </w:rPr>
        <w:t>2018</w:t>
      </w:r>
      <w:r w:rsidRPr="00514BCC">
        <w:rPr>
          <w:rFonts w:ascii="Calibri" w:hAnsi="Calibri" w:cs="Calibri"/>
          <w:sz w:val="22"/>
          <w:szCs w:val="22"/>
        </w:rPr>
        <w:t xml:space="preserve"> Research Fund against the following criteria:</w:t>
      </w:r>
    </w:p>
    <w:p w:rsidR="00971615" w:rsidRPr="00514BCC" w:rsidRDefault="00971615" w:rsidP="00971615">
      <w:pPr>
        <w:jc w:val="both"/>
        <w:rPr>
          <w:rFonts w:ascii="Calibri" w:hAnsi="Calibri" w:cs="Calibri"/>
          <w:i/>
          <w:sz w:val="22"/>
          <w:szCs w:val="22"/>
        </w:rPr>
      </w:pPr>
      <w:r w:rsidRPr="00514BCC">
        <w:rPr>
          <w:rFonts w:ascii="Calibri" w:hAnsi="Calibri" w:cs="Calibri"/>
          <w:i/>
          <w:sz w:val="22"/>
          <w:szCs w:val="22"/>
        </w:rPr>
        <w:t xml:space="preserve">1. Alignment with the </w:t>
      </w:r>
      <w:r>
        <w:rPr>
          <w:rFonts w:ascii="Calibri" w:hAnsi="Calibri" w:cs="Calibri"/>
          <w:i/>
          <w:sz w:val="22"/>
          <w:szCs w:val="22"/>
        </w:rPr>
        <w:t xml:space="preserve">2018 Research </w:t>
      </w:r>
      <w:r w:rsidRPr="00514BCC">
        <w:rPr>
          <w:rFonts w:ascii="Calibri" w:hAnsi="Calibri" w:cs="Calibri"/>
          <w:i/>
          <w:sz w:val="22"/>
          <w:szCs w:val="22"/>
        </w:rPr>
        <w:t xml:space="preserve">Funding </w:t>
      </w:r>
      <w:r>
        <w:rPr>
          <w:rFonts w:ascii="Calibri" w:hAnsi="Calibri" w:cs="Calibri"/>
          <w:i/>
          <w:sz w:val="22"/>
          <w:szCs w:val="22"/>
        </w:rPr>
        <w:t>Call</w:t>
      </w:r>
    </w:p>
    <w:p w:rsidR="007B5456" w:rsidRDefault="00971615" w:rsidP="00971615">
      <w:pPr>
        <w:jc w:val="both"/>
        <w:rPr>
          <w:rFonts w:ascii="Calibri" w:hAnsi="Calibri" w:cs="Calibri"/>
          <w:sz w:val="22"/>
          <w:szCs w:val="22"/>
        </w:rPr>
      </w:pPr>
      <w:r w:rsidRPr="00514BCC">
        <w:rPr>
          <w:rFonts w:ascii="Calibri" w:hAnsi="Calibri" w:cs="Calibri"/>
          <w:sz w:val="22"/>
          <w:szCs w:val="22"/>
        </w:rPr>
        <w:t xml:space="preserve">Does the proposed project align clearly and strongly with </w:t>
      </w:r>
      <w:r w:rsidR="007B5456">
        <w:rPr>
          <w:rFonts w:ascii="Calibri" w:hAnsi="Calibri" w:cs="Calibri"/>
          <w:sz w:val="22"/>
          <w:szCs w:val="22"/>
        </w:rPr>
        <w:t xml:space="preserve">the specific theme of the </w:t>
      </w:r>
      <w:r>
        <w:rPr>
          <w:rFonts w:ascii="Calibri" w:hAnsi="Calibri" w:cs="Calibri"/>
          <w:sz w:val="22"/>
          <w:szCs w:val="22"/>
        </w:rPr>
        <w:t>2018</w:t>
      </w:r>
      <w:r w:rsidRPr="00514BCC">
        <w:rPr>
          <w:rFonts w:ascii="Calibri" w:hAnsi="Calibri" w:cs="Calibri"/>
          <w:sz w:val="22"/>
          <w:szCs w:val="22"/>
        </w:rPr>
        <w:t xml:space="preserve"> Funding Call</w:t>
      </w:r>
      <w:r w:rsidR="007B5456">
        <w:rPr>
          <w:rFonts w:ascii="Calibri" w:hAnsi="Calibri" w:cs="Calibri"/>
          <w:sz w:val="22"/>
          <w:szCs w:val="22"/>
        </w:rPr>
        <w:t>; i.e. ‘Borders, boundaries and landscape justice’?</w:t>
      </w:r>
    </w:p>
    <w:p w:rsidR="007B5456" w:rsidRDefault="007B5456" w:rsidP="007B5456">
      <w:pPr>
        <w:jc w:val="both"/>
        <w:rPr>
          <w:rFonts w:ascii="Calibri" w:hAnsi="Calibri" w:cs="Calibri"/>
          <w:i/>
          <w:sz w:val="22"/>
          <w:szCs w:val="22"/>
        </w:rPr>
      </w:pPr>
    </w:p>
    <w:p w:rsidR="007B5456" w:rsidRPr="00B1099A" w:rsidRDefault="007B5456" w:rsidP="007B5456">
      <w:pPr>
        <w:jc w:val="both"/>
        <w:rPr>
          <w:rFonts w:ascii="Calibri" w:hAnsi="Calibri" w:cs="Calibri"/>
          <w:i/>
          <w:sz w:val="22"/>
          <w:szCs w:val="22"/>
        </w:rPr>
      </w:pPr>
      <w:r>
        <w:rPr>
          <w:rFonts w:ascii="Calibri" w:hAnsi="Calibri" w:cs="Calibri"/>
          <w:i/>
          <w:sz w:val="22"/>
          <w:szCs w:val="22"/>
        </w:rPr>
        <w:t>2</w:t>
      </w:r>
      <w:r w:rsidRPr="00B1099A">
        <w:rPr>
          <w:rFonts w:ascii="Calibri" w:hAnsi="Calibri" w:cs="Calibri"/>
          <w:i/>
          <w:sz w:val="22"/>
          <w:szCs w:val="22"/>
        </w:rPr>
        <w:t>. Contribution to advancing landscape research and, specifically, to the delivery of the LRG Research Strategy.</w:t>
      </w:r>
    </w:p>
    <w:p w:rsidR="007B5456" w:rsidRPr="00B1099A" w:rsidRDefault="007B5456" w:rsidP="007B5456">
      <w:pPr>
        <w:spacing w:after="120"/>
        <w:jc w:val="both"/>
        <w:rPr>
          <w:rFonts w:ascii="Calibri" w:hAnsi="Calibri" w:cs="Calibri"/>
          <w:sz w:val="22"/>
          <w:szCs w:val="22"/>
        </w:rPr>
      </w:pPr>
      <w:r w:rsidRPr="00B1099A">
        <w:rPr>
          <w:rFonts w:ascii="Calibri" w:hAnsi="Calibri" w:cs="Calibri"/>
          <w:sz w:val="22"/>
          <w:szCs w:val="22"/>
        </w:rPr>
        <w:t xml:space="preserve">What contribution will the proposed project make to </w:t>
      </w:r>
      <w:r w:rsidRPr="00B1099A">
        <w:rPr>
          <w:rFonts w:ascii="Calibri" w:hAnsi="Calibri" w:cs="Calibri"/>
          <w:i/>
          <w:sz w:val="22"/>
          <w:szCs w:val="22"/>
        </w:rPr>
        <w:t xml:space="preserve">advancing </w:t>
      </w:r>
      <w:r w:rsidRPr="00B1099A">
        <w:rPr>
          <w:rFonts w:ascii="Calibri" w:hAnsi="Calibri" w:cs="Calibri"/>
          <w:sz w:val="22"/>
          <w:szCs w:val="22"/>
        </w:rPr>
        <w:t xml:space="preserve">landscape research and/or to realising the outcomes of landscape research for society?  How significant will the contribution be?  </w:t>
      </w:r>
    </w:p>
    <w:p w:rsidR="007B5456" w:rsidRPr="00B1099A" w:rsidRDefault="007B5456" w:rsidP="007B5456">
      <w:pPr>
        <w:spacing w:after="120"/>
        <w:jc w:val="both"/>
        <w:rPr>
          <w:rFonts w:ascii="Calibri" w:hAnsi="Calibri" w:cs="Calibri"/>
          <w:sz w:val="22"/>
          <w:szCs w:val="22"/>
          <w:lang w:val="en-US" w:eastAsia="en-GB"/>
        </w:rPr>
      </w:pPr>
      <w:r w:rsidRPr="00B1099A">
        <w:rPr>
          <w:rFonts w:ascii="Calibri" w:hAnsi="Calibri" w:cs="Calibri"/>
          <w:sz w:val="22"/>
          <w:szCs w:val="22"/>
        </w:rPr>
        <w:t xml:space="preserve">Does the proposed project clearly align with the LRG Research Strategy? What contribution will the project make in relation to the LRG’s over-arching priority of advancing research that contributes towards just and sustainable relationships between people and landscape? </w:t>
      </w:r>
      <w:r w:rsidRPr="00B1099A">
        <w:rPr>
          <w:rFonts w:ascii="Calibri" w:hAnsi="Calibri" w:cs="Calibri"/>
          <w:sz w:val="22"/>
          <w:szCs w:val="22"/>
          <w:lang w:val="en-US" w:eastAsia="en-GB"/>
        </w:rPr>
        <w:t>What contribution will the project make to one or more of the LRG’s stated priority objectives, i.e.:</w:t>
      </w:r>
    </w:p>
    <w:p w:rsidR="007B5456" w:rsidRPr="00B1099A" w:rsidRDefault="007B5456" w:rsidP="007B5456">
      <w:pPr>
        <w:numPr>
          <w:ilvl w:val="0"/>
          <w:numId w:val="11"/>
        </w:numPr>
        <w:shd w:val="clear" w:color="auto" w:fill="FFFFFF"/>
        <w:suppressAutoHyphens w:val="0"/>
        <w:ind w:left="357" w:hanging="357"/>
        <w:jc w:val="both"/>
        <w:rPr>
          <w:rFonts w:ascii="Calibri" w:hAnsi="Calibri" w:cs="Calibri"/>
          <w:sz w:val="22"/>
          <w:szCs w:val="22"/>
          <w:lang w:val="en-US" w:eastAsia="en-GB"/>
        </w:rPr>
      </w:pPr>
      <w:r w:rsidRPr="00B1099A">
        <w:rPr>
          <w:rFonts w:ascii="Calibri" w:hAnsi="Calibri" w:cs="Calibri"/>
          <w:sz w:val="22"/>
          <w:szCs w:val="22"/>
          <w:lang w:val="en-US" w:eastAsia="en-GB"/>
        </w:rPr>
        <w:t>addressing the challenge of injustice in landscape contexts;</w:t>
      </w:r>
    </w:p>
    <w:p w:rsidR="007B5456" w:rsidRPr="00B1099A" w:rsidRDefault="007B5456" w:rsidP="007B5456">
      <w:pPr>
        <w:numPr>
          <w:ilvl w:val="0"/>
          <w:numId w:val="11"/>
        </w:numPr>
        <w:shd w:val="clear" w:color="auto" w:fill="FFFFFF"/>
        <w:suppressAutoHyphens w:val="0"/>
        <w:ind w:left="357" w:hanging="357"/>
        <w:jc w:val="both"/>
        <w:rPr>
          <w:rFonts w:ascii="Calibri" w:hAnsi="Calibri" w:cs="Calibri"/>
          <w:sz w:val="22"/>
          <w:szCs w:val="22"/>
          <w:lang w:val="en-US" w:eastAsia="en-GB"/>
        </w:rPr>
      </w:pPr>
      <w:r w:rsidRPr="00B1099A">
        <w:rPr>
          <w:rFonts w:ascii="Calibri" w:hAnsi="Calibri" w:cs="Calibri"/>
          <w:sz w:val="22"/>
          <w:szCs w:val="22"/>
          <w:lang w:val="en-US" w:eastAsia="en-GB"/>
        </w:rPr>
        <w:t>responding to rapid environmental change by helping to develop human responses to change at the landscape level;</w:t>
      </w:r>
    </w:p>
    <w:p w:rsidR="007B5456" w:rsidRPr="00B1099A" w:rsidRDefault="007B5456" w:rsidP="007B5456">
      <w:pPr>
        <w:numPr>
          <w:ilvl w:val="0"/>
          <w:numId w:val="11"/>
        </w:numPr>
        <w:shd w:val="clear" w:color="auto" w:fill="FFFFFF"/>
        <w:suppressAutoHyphens w:val="0"/>
        <w:ind w:left="357" w:hanging="357"/>
        <w:jc w:val="both"/>
        <w:rPr>
          <w:rFonts w:ascii="Calibri" w:hAnsi="Calibri" w:cs="Calibri"/>
          <w:sz w:val="22"/>
          <w:szCs w:val="22"/>
          <w:lang w:val="en-US" w:eastAsia="en-GB"/>
        </w:rPr>
      </w:pPr>
      <w:r w:rsidRPr="00B1099A">
        <w:rPr>
          <w:rFonts w:ascii="Calibri" w:hAnsi="Calibri" w:cs="Calibri"/>
          <w:sz w:val="22"/>
          <w:szCs w:val="22"/>
          <w:lang w:val="en-US" w:eastAsia="en-GB"/>
        </w:rPr>
        <w:t>helping society to move beyond short-term decision making and a narrow franchise in the governance and development of landscapes;</w:t>
      </w:r>
    </w:p>
    <w:p w:rsidR="007B5456" w:rsidRPr="00B1099A" w:rsidRDefault="007B5456" w:rsidP="007B5456">
      <w:pPr>
        <w:numPr>
          <w:ilvl w:val="0"/>
          <w:numId w:val="11"/>
        </w:numPr>
        <w:shd w:val="clear" w:color="auto" w:fill="FFFFFF"/>
        <w:suppressAutoHyphens w:val="0"/>
        <w:ind w:left="357" w:hanging="357"/>
        <w:jc w:val="both"/>
        <w:rPr>
          <w:rFonts w:ascii="Calibri" w:hAnsi="Calibri" w:cs="Calibri"/>
          <w:sz w:val="22"/>
          <w:szCs w:val="22"/>
          <w:lang w:val="en-US" w:eastAsia="en-GB"/>
        </w:rPr>
      </w:pPr>
      <w:r w:rsidRPr="00B1099A">
        <w:rPr>
          <w:rFonts w:ascii="Calibri" w:hAnsi="Calibri" w:cs="Calibri"/>
          <w:sz w:val="22"/>
          <w:szCs w:val="22"/>
          <w:lang w:val="en-US" w:eastAsia="en-GB"/>
        </w:rPr>
        <w:t>questioning conventional modes of thought and developing new ways of thinking about landscape.</w:t>
      </w:r>
    </w:p>
    <w:p w:rsidR="00971615" w:rsidRPr="00514BCC" w:rsidRDefault="00971615" w:rsidP="00971615">
      <w:pPr>
        <w:jc w:val="both"/>
        <w:rPr>
          <w:rFonts w:ascii="Calibri" w:hAnsi="Calibri" w:cs="Calibri"/>
          <w:sz w:val="22"/>
          <w:szCs w:val="22"/>
          <w:highlight w:val="yellow"/>
          <w:lang w:val="en-US" w:eastAsia="en-GB"/>
        </w:rPr>
      </w:pPr>
    </w:p>
    <w:p w:rsidR="00971615" w:rsidRPr="00A157B2" w:rsidRDefault="00971615" w:rsidP="00971615">
      <w:pPr>
        <w:jc w:val="both"/>
        <w:rPr>
          <w:rFonts w:ascii="Calibri" w:hAnsi="Calibri" w:cs="Calibri"/>
          <w:sz w:val="22"/>
          <w:szCs w:val="22"/>
        </w:rPr>
      </w:pPr>
      <w:r>
        <w:rPr>
          <w:rFonts w:ascii="Calibri" w:hAnsi="Calibri" w:cs="Calibri"/>
          <w:i/>
          <w:sz w:val="22"/>
          <w:szCs w:val="22"/>
        </w:rPr>
        <w:t>3</w:t>
      </w:r>
      <w:r w:rsidRPr="009938B4">
        <w:rPr>
          <w:rFonts w:ascii="Calibri" w:hAnsi="Calibri" w:cs="Calibri"/>
          <w:i/>
          <w:sz w:val="22"/>
          <w:szCs w:val="22"/>
        </w:rPr>
        <w:t xml:space="preserve">. Credibility and </w:t>
      </w:r>
      <w:r w:rsidRPr="00A157B2">
        <w:rPr>
          <w:rFonts w:ascii="Calibri" w:hAnsi="Calibri" w:cs="Calibri"/>
          <w:sz w:val="22"/>
          <w:szCs w:val="22"/>
        </w:rPr>
        <w:t>deliverability</w:t>
      </w:r>
      <w:r w:rsidRPr="009938B4">
        <w:rPr>
          <w:rFonts w:ascii="Calibri" w:hAnsi="Calibri" w:cs="Calibri"/>
          <w:i/>
          <w:sz w:val="22"/>
          <w:szCs w:val="22"/>
        </w:rPr>
        <w:t xml:space="preserve"> of the project</w:t>
      </w:r>
    </w:p>
    <w:p w:rsidR="00971615" w:rsidRPr="009938B4" w:rsidRDefault="00971615" w:rsidP="00971615">
      <w:pPr>
        <w:jc w:val="both"/>
        <w:rPr>
          <w:rFonts w:ascii="Calibri" w:hAnsi="Calibri" w:cs="Calibri"/>
          <w:sz w:val="22"/>
          <w:szCs w:val="22"/>
        </w:rPr>
      </w:pPr>
      <w:r w:rsidRPr="009938B4">
        <w:rPr>
          <w:rFonts w:ascii="Calibri" w:hAnsi="Calibri" w:cs="Calibri"/>
          <w:sz w:val="22"/>
          <w:szCs w:val="22"/>
        </w:rPr>
        <w:t>Is the project coherent?  Are the proposed activities reasonable, proportionate and appropriate in relation to the stated aims and objectives of the project?  Will the proposed activities realistically deliver the stated outputs</w:t>
      </w:r>
      <w:r>
        <w:rPr>
          <w:rFonts w:ascii="Calibri" w:hAnsi="Calibri" w:cs="Calibri"/>
          <w:sz w:val="22"/>
          <w:szCs w:val="22"/>
        </w:rPr>
        <w:t xml:space="preserve"> and </w:t>
      </w:r>
      <w:r w:rsidRPr="009938B4">
        <w:rPr>
          <w:rFonts w:ascii="Calibri" w:hAnsi="Calibri" w:cs="Calibri"/>
          <w:sz w:val="22"/>
          <w:szCs w:val="22"/>
        </w:rPr>
        <w:t>outcomes?</w:t>
      </w:r>
    </w:p>
    <w:p w:rsidR="00971615" w:rsidRPr="009938B4" w:rsidRDefault="00971615" w:rsidP="00971615">
      <w:pPr>
        <w:jc w:val="both"/>
        <w:rPr>
          <w:rFonts w:ascii="Calibri" w:hAnsi="Calibri" w:cs="Calibri"/>
          <w:sz w:val="22"/>
          <w:szCs w:val="22"/>
        </w:rPr>
      </w:pPr>
    </w:p>
    <w:p w:rsidR="00971615" w:rsidRPr="00A157B2" w:rsidRDefault="00971615" w:rsidP="00971615">
      <w:pPr>
        <w:jc w:val="both"/>
        <w:rPr>
          <w:rFonts w:ascii="Calibri" w:hAnsi="Calibri" w:cs="Calibri"/>
          <w:sz w:val="22"/>
          <w:szCs w:val="22"/>
        </w:rPr>
      </w:pPr>
      <w:r>
        <w:rPr>
          <w:rFonts w:ascii="Calibri" w:hAnsi="Calibri" w:cs="Calibri"/>
          <w:i/>
          <w:sz w:val="22"/>
          <w:szCs w:val="22"/>
        </w:rPr>
        <w:t>4</w:t>
      </w:r>
      <w:r w:rsidRPr="009938B4">
        <w:rPr>
          <w:rFonts w:ascii="Calibri" w:hAnsi="Calibri" w:cs="Calibri"/>
          <w:i/>
          <w:sz w:val="22"/>
          <w:szCs w:val="22"/>
        </w:rPr>
        <w:t>. Credibility of the applicant/project team</w:t>
      </w:r>
    </w:p>
    <w:p w:rsidR="00971615" w:rsidRPr="009938B4" w:rsidRDefault="00971615" w:rsidP="00971615">
      <w:pPr>
        <w:jc w:val="both"/>
        <w:rPr>
          <w:rFonts w:ascii="Calibri" w:hAnsi="Calibri" w:cs="Calibri"/>
          <w:sz w:val="22"/>
          <w:szCs w:val="22"/>
        </w:rPr>
      </w:pPr>
      <w:r w:rsidRPr="009938B4">
        <w:rPr>
          <w:rFonts w:ascii="Calibri" w:hAnsi="Calibri" w:cs="Calibri"/>
          <w:sz w:val="22"/>
          <w:szCs w:val="22"/>
        </w:rPr>
        <w:t xml:space="preserve">Are the applicant and, where applicable, the project team suitably qualified and/or experienced to undertake the project and deliver its stated outputs and outcomes? </w:t>
      </w:r>
    </w:p>
    <w:p w:rsidR="00971615" w:rsidRPr="009938B4" w:rsidRDefault="00971615" w:rsidP="00971615">
      <w:pPr>
        <w:jc w:val="both"/>
        <w:rPr>
          <w:rFonts w:ascii="Calibri" w:hAnsi="Calibri" w:cs="Calibri"/>
          <w:sz w:val="22"/>
          <w:szCs w:val="22"/>
        </w:rPr>
      </w:pPr>
    </w:p>
    <w:p w:rsidR="00971615" w:rsidRPr="00326D24" w:rsidRDefault="00971615" w:rsidP="00971615">
      <w:pPr>
        <w:jc w:val="both"/>
        <w:rPr>
          <w:rFonts w:ascii="Calibri" w:hAnsi="Calibri"/>
          <w:i/>
          <w:iCs/>
          <w:sz w:val="22"/>
        </w:rPr>
      </w:pPr>
      <w:r w:rsidRPr="00326D24">
        <w:rPr>
          <w:rFonts w:ascii="Calibri" w:hAnsi="Calibri"/>
          <w:i/>
          <w:iCs/>
          <w:sz w:val="22"/>
        </w:rPr>
        <w:t xml:space="preserve">5. Financial justification </w:t>
      </w:r>
    </w:p>
    <w:p w:rsidR="00971615" w:rsidRDefault="00971615" w:rsidP="00971615">
      <w:pPr>
        <w:pStyle w:val="Header"/>
        <w:jc w:val="both"/>
        <w:rPr>
          <w:rFonts w:ascii="Calibri" w:hAnsi="Calibri" w:cs="Calibri"/>
          <w:sz w:val="22"/>
          <w:szCs w:val="22"/>
        </w:rPr>
      </w:pPr>
      <w:r w:rsidRPr="009938B4">
        <w:rPr>
          <w:rFonts w:ascii="Calibri" w:hAnsi="Calibri" w:cs="Calibri"/>
          <w:sz w:val="22"/>
          <w:szCs w:val="22"/>
        </w:rPr>
        <w:t>Is the funding sought appropriate and realistic in relation to the project’s aims and objectives?  Is the budget for the proposed project c</w:t>
      </w:r>
      <w:r>
        <w:rPr>
          <w:rFonts w:ascii="Calibri" w:hAnsi="Calibri" w:cs="Calibri"/>
          <w:sz w:val="22"/>
          <w:szCs w:val="22"/>
        </w:rPr>
        <w:t xml:space="preserve">oherent </w:t>
      </w:r>
      <w:r w:rsidRPr="009938B4">
        <w:rPr>
          <w:rFonts w:ascii="Calibri" w:hAnsi="Calibri" w:cs="Calibri"/>
          <w:sz w:val="22"/>
          <w:szCs w:val="22"/>
        </w:rPr>
        <w:t>and reasonable?</w:t>
      </w:r>
      <w:r>
        <w:rPr>
          <w:rFonts w:ascii="Calibri" w:hAnsi="Calibri" w:cs="Calibri"/>
          <w:sz w:val="22"/>
          <w:szCs w:val="22"/>
        </w:rPr>
        <w:t xml:space="preserve">  Does the LRG funding contribution represent value for money?</w:t>
      </w:r>
      <w:r w:rsidRPr="00F36B99">
        <w:rPr>
          <w:rFonts w:ascii="Calibri" w:hAnsi="Calibri" w:cs="Calibri"/>
          <w:sz w:val="22"/>
          <w:szCs w:val="22"/>
        </w:rPr>
        <w:t xml:space="preserve"> </w:t>
      </w:r>
    </w:p>
    <w:p w:rsidR="00971615" w:rsidRDefault="00971615" w:rsidP="00971615">
      <w:pPr>
        <w:pStyle w:val="Header"/>
        <w:jc w:val="both"/>
        <w:rPr>
          <w:rFonts w:ascii="Calibri" w:hAnsi="Calibri" w:cs="Calibri"/>
          <w:sz w:val="22"/>
          <w:szCs w:val="22"/>
        </w:rPr>
      </w:pPr>
    </w:p>
    <w:p w:rsidR="00971615" w:rsidRPr="001D1ED6" w:rsidRDefault="007B5456" w:rsidP="00971615">
      <w:pPr>
        <w:pStyle w:val="Header"/>
        <w:rPr>
          <w:rFonts w:ascii="Calibri" w:hAnsi="Calibri" w:cs="Calibri"/>
          <w:i/>
          <w:sz w:val="22"/>
          <w:szCs w:val="22"/>
        </w:rPr>
      </w:pPr>
      <w:r>
        <w:rPr>
          <w:rFonts w:ascii="Calibri" w:hAnsi="Calibri" w:cs="Calibri"/>
          <w:i/>
          <w:sz w:val="22"/>
          <w:szCs w:val="22"/>
        </w:rPr>
        <w:t>6</w:t>
      </w:r>
      <w:r w:rsidR="00971615" w:rsidRPr="001D1ED6">
        <w:rPr>
          <w:rFonts w:ascii="Calibri" w:hAnsi="Calibri" w:cs="Calibri"/>
          <w:i/>
          <w:sz w:val="22"/>
          <w:szCs w:val="22"/>
        </w:rPr>
        <w:t xml:space="preserve">. Ethics </w:t>
      </w:r>
    </w:p>
    <w:p w:rsidR="00971615" w:rsidRPr="001D1ED6" w:rsidRDefault="00971615" w:rsidP="00971615">
      <w:pPr>
        <w:pStyle w:val="Header"/>
        <w:jc w:val="both"/>
        <w:rPr>
          <w:rFonts w:ascii="Calibri" w:hAnsi="Calibri" w:cs="Calibri"/>
          <w:sz w:val="22"/>
          <w:szCs w:val="22"/>
        </w:rPr>
      </w:pPr>
      <w:r w:rsidRPr="001D1ED6">
        <w:rPr>
          <w:rFonts w:ascii="Calibri" w:hAnsi="Calibri" w:cs="Calibri"/>
          <w:sz w:val="22"/>
          <w:szCs w:val="22"/>
        </w:rPr>
        <w:t xml:space="preserve">Has the applicant identified any reasonably-foreseeable ethical concerns which arise in relation to the proposed project? Has an appropriate outline ethical protocol been provided which addresses these concerns? </w:t>
      </w:r>
    </w:p>
    <w:p w:rsidR="00BB29D6" w:rsidRDefault="00BB29D6">
      <w:pPr>
        <w:suppressAutoHyphens w:val="0"/>
        <w:rPr>
          <w:rFonts w:ascii="Calibri" w:hAnsi="Calibri"/>
          <w:b/>
        </w:rPr>
      </w:pPr>
      <w:r>
        <w:br w:type="page"/>
      </w:r>
    </w:p>
    <w:p w:rsidR="00B67E85" w:rsidRPr="007626A2" w:rsidRDefault="00B67E85" w:rsidP="00326D24">
      <w:pPr>
        <w:pStyle w:val="Heading3"/>
      </w:pPr>
      <w:bookmarkStart w:id="0" w:name="_GoBack"/>
      <w:bookmarkEnd w:id="0"/>
      <w:r w:rsidRPr="007626A2">
        <w:t xml:space="preserve">Funding </w:t>
      </w:r>
      <w:r w:rsidR="00971615">
        <w:t>a</w:t>
      </w:r>
      <w:r w:rsidRPr="007626A2">
        <w:t>vailable</w:t>
      </w:r>
    </w:p>
    <w:p w:rsidR="00455010" w:rsidRPr="007C6DDF" w:rsidRDefault="007C6DDF" w:rsidP="00A702D6">
      <w:pPr>
        <w:spacing w:after="120"/>
        <w:jc w:val="both"/>
        <w:rPr>
          <w:rFonts w:ascii="Calibri" w:hAnsi="Calibri" w:cs="Calibri"/>
          <w:sz w:val="22"/>
          <w:szCs w:val="22"/>
        </w:rPr>
      </w:pPr>
      <w:r w:rsidRPr="00521E59">
        <w:rPr>
          <w:rFonts w:ascii="Calibri" w:hAnsi="Calibri" w:cs="Calibri"/>
          <w:sz w:val="22"/>
          <w:szCs w:val="22"/>
        </w:rPr>
        <w:t>The LRG Board has allocated a total of £</w:t>
      </w:r>
      <w:r w:rsidR="00257F73" w:rsidRPr="00521E59">
        <w:rPr>
          <w:rFonts w:ascii="Calibri" w:hAnsi="Calibri" w:cs="Calibri"/>
          <w:sz w:val="22"/>
          <w:szCs w:val="22"/>
        </w:rPr>
        <w:t>1</w:t>
      </w:r>
      <w:r w:rsidRPr="00521E59">
        <w:rPr>
          <w:rFonts w:ascii="Calibri" w:hAnsi="Calibri" w:cs="Calibri"/>
          <w:sz w:val="22"/>
          <w:szCs w:val="22"/>
        </w:rPr>
        <w:t xml:space="preserve">0,000 to the </w:t>
      </w:r>
      <w:r w:rsidR="00257F73" w:rsidRPr="00521E59">
        <w:rPr>
          <w:rFonts w:ascii="Calibri" w:hAnsi="Calibri" w:cs="Calibri"/>
          <w:sz w:val="22"/>
          <w:szCs w:val="22"/>
        </w:rPr>
        <w:t>2018</w:t>
      </w:r>
      <w:r w:rsidRPr="00521E59">
        <w:rPr>
          <w:rFonts w:ascii="Calibri" w:hAnsi="Calibri" w:cs="Calibri"/>
          <w:sz w:val="22"/>
          <w:szCs w:val="22"/>
        </w:rPr>
        <w:t xml:space="preserve"> Research Fund.  Applications are invited for </w:t>
      </w:r>
      <w:r w:rsidR="004F746A" w:rsidRPr="00521E59">
        <w:rPr>
          <w:rFonts w:ascii="Calibri" w:hAnsi="Calibri" w:cs="Calibri"/>
          <w:sz w:val="22"/>
          <w:szCs w:val="22"/>
        </w:rPr>
        <w:t xml:space="preserve">an </w:t>
      </w:r>
      <w:r w:rsidRPr="00521E59">
        <w:rPr>
          <w:rFonts w:ascii="Calibri" w:hAnsi="Calibri" w:cs="Calibri"/>
          <w:sz w:val="22"/>
          <w:szCs w:val="22"/>
        </w:rPr>
        <w:t>LRG funding contribution of between £1,000 and £</w:t>
      </w:r>
      <w:r w:rsidR="00257F73" w:rsidRPr="00521E59">
        <w:rPr>
          <w:rFonts w:ascii="Calibri" w:hAnsi="Calibri" w:cs="Calibri"/>
          <w:sz w:val="22"/>
          <w:szCs w:val="22"/>
        </w:rPr>
        <w:t>5</w:t>
      </w:r>
      <w:r w:rsidRPr="00521E59">
        <w:rPr>
          <w:rFonts w:ascii="Calibri" w:hAnsi="Calibri" w:cs="Calibri"/>
          <w:sz w:val="22"/>
          <w:szCs w:val="22"/>
        </w:rPr>
        <w:t>,000.</w:t>
      </w:r>
      <w:r w:rsidRPr="007C6DDF">
        <w:rPr>
          <w:rFonts w:ascii="Calibri" w:hAnsi="Calibri" w:cs="Calibri"/>
          <w:sz w:val="22"/>
          <w:szCs w:val="22"/>
        </w:rPr>
        <w:t xml:space="preserve">  </w:t>
      </w:r>
      <w:r w:rsidR="00455010" w:rsidRPr="007C6DDF">
        <w:rPr>
          <w:rFonts w:ascii="Calibri" w:hAnsi="Calibri" w:cs="Calibri"/>
          <w:sz w:val="22"/>
          <w:szCs w:val="22"/>
        </w:rPr>
        <w:t xml:space="preserve">  </w:t>
      </w:r>
    </w:p>
    <w:p w:rsidR="007D3BA9" w:rsidRDefault="00A702D6" w:rsidP="007D3BA9">
      <w:pPr>
        <w:jc w:val="both"/>
        <w:rPr>
          <w:rFonts w:ascii="Calibri" w:hAnsi="Calibri" w:cs="Calibri"/>
          <w:sz w:val="22"/>
          <w:szCs w:val="22"/>
        </w:rPr>
      </w:pPr>
      <w:r>
        <w:rPr>
          <w:rFonts w:ascii="Calibri" w:hAnsi="Calibri" w:cs="Calibri"/>
          <w:sz w:val="22"/>
          <w:szCs w:val="22"/>
        </w:rPr>
        <w:t xml:space="preserve">Preference will be given to applications </w:t>
      </w:r>
      <w:r w:rsidR="001A2CAF">
        <w:rPr>
          <w:rFonts w:ascii="Calibri" w:hAnsi="Calibri" w:cs="Calibri"/>
          <w:sz w:val="22"/>
          <w:szCs w:val="22"/>
        </w:rPr>
        <w:t xml:space="preserve">that propose to maximise the impact of LRG’s funds by securing additional funds and/or in-kind contributions.  </w:t>
      </w:r>
      <w:r>
        <w:rPr>
          <w:rFonts w:ascii="Calibri" w:hAnsi="Calibri" w:cs="Calibri"/>
          <w:sz w:val="22"/>
          <w:szCs w:val="22"/>
        </w:rPr>
        <w:t>In sections 4 and 5 of the Application Form, applicants should provide details of</w:t>
      </w:r>
      <w:r w:rsidR="001A2CAF">
        <w:rPr>
          <w:rFonts w:ascii="Calibri" w:hAnsi="Calibri" w:cs="Calibri"/>
          <w:sz w:val="22"/>
          <w:szCs w:val="22"/>
        </w:rPr>
        <w:t xml:space="preserve"> the costs to be covered by LRG funding and the costs to be covered from other sources.</w:t>
      </w:r>
      <w:r>
        <w:rPr>
          <w:rFonts w:ascii="Calibri" w:hAnsi="Calibri" w:cs="Calibri"/>
          <w:sz w:val="22"/>
          <w:szCs w:val="22"/>
        </w:rPr>
        <w:t xml:space="preserve"> </w:t>
      </w:r>
    </w:p>
    <w:p w:rsidR="00A702D6" w:rsidRPr="007626A2" w:rsidRDefault="00A702D6" w:rsidP="007D3BA9">
      <w:pPr>
        <w:jc w:val="both"/>
        <w:rPr>
          <w:rFonts w:ascii="Calibri" w:hAnsi="Calibri" w:cs="Calibri"/>
          <w:sz w:val="22"/>
          <w:szCs w:val="22"/>
        </w:rPr>
      </w:pPr>
    </w:p>
    <w:p w:rsidR="00125512" w:rsidRPr="007626A2" w:rsidRDefault="00C25909" w:rsidP="00326D24">
      <w:pPr>
        <w:pStyle w:val="Heading3"/>
      </w:pPr>
      <w:r w:rsidRPr="007626A2">
        <w:t xml:space="preserve">Arrangements for </w:t>
      </w:r>
      <w:r w:rsidR="00971615">
        <w:t>p</w:t>
      </w:r>
      <w:r w:rsidR="00125512" w:rsidRPr="007626A2">
        <w:t>ayment</w:t>
      </w:r>
    </w:p>
    <w:p w:rsidR="00125512" w:rsidRPr="007626A2" w:rsidRDefault="004D4F1E" w:rsidP="00125512">
      <w:pPr>
        <w:jc w:val="both"/>
        <w:rPr>
          <w:rFonts w:ascii="Calibri" w:hAnsi="Calibri" w:cs="Calibri"/>
          <w:sz w:val="22"/>
          <w:szCs w:val="22"/>
        </w:rPr>
      </w:pPr>
      <w:r>
        <w:rPr>
          <w:rFonts w:ascii="Calibri" w:hAnsi="Calibri" w:cs="Calibri"/>
          <w:sz w:val="22"/>
          <w:szCs w:val="22"/>
        </w:rPr>
        <w:t>For smaller grants, p</w:t>
      </w:r>
      <w:r w:rsidR="00125512" w:rsidRPr="003852CA">
        <w:rPr>
          <w:rFonts w:ascii="Calibri" w:hAnsi="Calibri" w:cs="Calibri"/>
          <w:sz w:val="22"/>
          <w:szCs w:val="22"/>
        </w:rPr>
        <w:t xml:space="preserve">ayment will be made in </w:t>
      </w:r>
      <w:r w:rsidR="003852CA" w:rsidRPr="003852CA">
        <w:rPr>
          <w:rFonts w:ascii="Calibri" w:hAnsi="Calibri" w:cs="Calibri"/>
          <w:sz w:val="22"/>
          <w:szCs w:val="22"/>
        </w:rPr>
        <w:t xml:space="preserve">two </w:t>
      </w:r>
      <w:r w:rsidR="00125512" w:rsidRPr="003852CA">
        <w:rPr>
          <w:rFonts w:ascii="Calibri" w:hAnsi="Calibri" w:cs="Calibri"/>
          <w:sz w:val="22"/>
          <w:szCs w:val="22"/>
        </w:rPr>
        <w:t>stages</w:t>
      </w:r>
      <w:r w:rsidR="003852CA" w:rsidRPr="003852CA">
        <w:rPr>
          <w:rFonts w:ascii="Calibri" w:hAnsi="Calibri" w:cs="Calibri"/>
          <w:sz w:val="22"/>
          <w:szCs w:val="22"/>
        </w:rPr>
        <w:t xml:space="preserve">: 1) </w:t>
      </w:r>
      <w:r w:rsidR="004F746A">
        <w:rPr>
          <w:rFonts w:ascii="Calibri" w:hAnsi="Calibri" w:cs="Calibri"/>
          <w:sz w:val="22"/>
          <w:szCs w:val="22"/>
        </w:rPr>
        <w:t xml:space="preserve">part payment </w:t>
      </w:r>
      <w:r w:rsidR="003852CA" w:rsidRPr="003852CA">
        <w:rPr>
          <w:rFonts w:ascii="Calibri" w:hAnsi="Calibri" w:cs="Calibri"/>
          <w:sz w:val="22"/>
          <w:szCs w:val="22"/>
        </w:rPr>
        <w:t xml:space="preserve">following </w:t>
      </w:r>
      <w:r w:rsidR="00125512" w:rsidRPr="003852CA">
        <w:rPr>
          <w:rFonts w:ascii="Calibri" w:hAnsi="Calibri" w:cs="Calibri"/>
          <w:sz w:val="22"/>
          <w:szCs w:val="22"/>
        </w:rPr>
        <w:t>confirmation of the award</w:t>
      </w:r>
      <w:r w:rsidR="003852CA" w:rsidRPr="003852CA">
        <w:rPr>
          <w:rFonts w:ascii="Calibri" w:hAnsi="Calibri" w:cs="Calibri"/>
          <w:sz w:val="22"/>
          <w:szCs w:val="22"/>
        </w:rPr>
        <w:t xml:space="preserve">, and; 2) </w:t>
      </w:r>
      <w:r w:rsidR="004F746A">
        <w:rPr>
          <w:rFonts w:ascii="Calibri" w:hAnsi="Calibri" w:cs="Calibri"/>
          <w:sz w:val="22"/>
          <w:szCs w:val="22"/>
        </w:rPr>
        <w:t xml:space="preserve">payment of the balance </w:t>
      </w:r>
      <w:r w:rsidR="003852CA" w:rsidRPr="003852CA">
        <w:rPr>
          <w:rFonts w:ascii="Calibri" w:hAnsi="Calibri" w:cs="Calibri"/>
          <w:sz w:val="22"/>
          <w:szCs w:val="22"/>
        </w:rPr>
        <w:t xml:space="preserve">following satisfactory completion of the agreed deliverables (e.g. </w:t>
      </w:r>
      <w:r w:rsidR="00736FAE">
        <w:rPr>
          <w:rFonts w:ascii="Calibri" w:hAnsi="Calibri" w:cs="Calibri"/>
          <w:sz w:val="22"/>
          <w:szCs w:val="22"/>
        </w:rPr>
        <w:t xml:space="preserve"> </w:t>
      </w:r>
      <w:r w:rsidR="003852CA" w:rsidRPr="003852CA">
        <w:rPr>
          <w:rFonts w:ascii="Calibri" w:hAnsi="Calibri" w:cs="Calibri"/>
          <w:sz w:val="22"/>
          <w:szCs w:val="22"/>
        </w:rPr>
        <w:t>an end-of-project report to LRG; submission of agreed projects outputs)</w:t>
      </w:r>
      <w:r w:rsidR="00125512" w:rsidRPr="003852CA">
        <w:rPr>
          <w:rFonts w:ascii="Calibri" w:hAnsi="Calibri" w:cs="Calibri"/>
          <w:sz w:val="22"/>
          <w:szCs w:val="22"/>
        </w:rPr>
        <w:t xml:space="preserve">. </w:t>
      </w:r>
      <w:r w:rsidR="003852CA" w:rsidRPr="003852CA">
        <w:rPr>
          <w:rFonts w:ascii="Calibri" w:hAnsi="Calibri" w:cs="Calibri"/>
          <w:sz w:val="22"/>
          <w:szCs w:val="22"/>
        </w:rPr>
        <w:t xml:space="preserve"> </w:t>
      </w:r>
      <w:r>
        <w:rPr>
          <w:rFonts w:ascii="Calibri" w:hAnsi="Calibri" w:cs="Calibri"/>
          <w:sz w:val="22"/>
          <w:szCs w:val="22"/>
        </w:rPr>
        <w:t xml:space="preserve">For larger grants, payment will be in three stages, with an additional stage payment being made part-way through the grant period.  </w:t>
      </w:r>
      <w:r w:rsidR="003852CA" w:rsidRPr="003852CA">
        <w:rPr>
          <w:rFonts w:ascii="Calibri" w:hAnsi="Calibri" w:cs="Calibri"/>
          <w:sz w:val="22"/>
          <w:szCs w:val="22"/>
        </w:rPr>
        <w:t xml:space="preserve">LRG will specify details of the funding stage payments in its letters of award to successful applicants and </w:t>
      </w:r>
      <w:r w:rsidR="00125512" w:rsidRPr="003852CA">
        <w:rPr>
          <w:rFonts w:ascii="Calibri" w:hAnsi="Calibri" w:cs="Calibri"/>
          <w:sz w:val="22"/>
          <w:szCs w:val="22"/>
        </w:rPr>
        <w:t xml:space="preserve">reserves the right to withhold any part of the payment if </w:t>
      </w:r>
      <w:r w:rsidR="003852CA" w:rsidRPr="003852CA">
        <w:rPr>
          <w:rFonts w:ascii="Calibri" w:hAnsi="Calibri" w:cs="Calibri"/>
          <w:sz w:val="22"/>
          <w:szCs w:val="22"/>
        </w:rPr>
        <w:t xml:space="preserve">the specified conditions of grant </w:t>
      </w:r>
      <w:r w:rsidR="00125512" w:rsidRPr="003852CA">
        <w:rPr>
          <w:rFonts w:ascii="Calibri" w:hAnsi="Calibri" w:cs="Calibri"/>
          <w:sz w:val="22"/>
          <w:szCs w:val="22"/>
        </w:rPr>
        <w:t>are not complied with.</w:t>
      </w:r>
    </w:p>
    <w:p w:rsidR="00CC5021" w:rsidRPr="00A157B2" w:rsidRDefault="00CC5021" w:rsidP="00CC5021">
      <w:pPr>
        <w:jc w:val="both"/>
        <w:rPr>
          <w:rFonts w:ascii="Calibri" w:hAnsi="Calibri" w:cs="Calibri"/>
          <w:b/>
          <w:bCs/>
          <w:sz w:val="22"/>
          <w:szCs w:val="22"/>
        </w:rPr>
      </w:pPr>
    </w:p>
    <w:p w:rsidR="00B67E85" w:rsidRPr="00521E59" w:rsidRDefault="00B67E85" w:rsidP="00326D24">
      <w:pPr>
        <w:pStyle w:val="Heading3"/>
      </w:pPr>
      <w:r w:rsidRPr="00521E59">
        <w:t>Timing</w:t>
      </w:r>
    </w:p>
    <w:p w:rsidR="00B67E85" w:rsidRPr="00521E59" w:rsidRDefault="00B67E85" w:rsidP="00033799">
      <w:pPr>
        <w:spacing w:after="120"/>
        <w:rPr>
          <w:rFonts w:ascii="Calibri" w:hAnsi="Calibri" w:cs="Calibri"/>
          <w:sz w:val="22"/>
          <w:szCs w:val="22"/>
        </w:rPr>
      </w:pPr>
      <w:r w:rsidRPr="00521E59">
        <w:rPr>
          <w:rFonts w:ascii="Calibri" w:hAnsi="Calibri" w:cs="Calibri"/>
          <w:sz w:val="22"/>
          <w:szCs w:val="22"/>
        </w:rPr>
        <w:t>Deadline for submission of applications:</w:t>
      </w:r>
      <w:r w:rsidR="00033799" w:rsidRPr="00521E59">
        <w:rPr>
          <w:rFonts w:ascii="Calibri" w:hAnsi="Calibri" w:cs="Calibri"/>
          <w:sz w:val="22"/>
          <w:szCs w:val="22"/>
        </w:rPr>
        <w:tab/>
      </w:r>
      <w:r w:rsidR="00033799" w:rsidRPr="00521E59">
        <w:rPr>
          <w:rFonts w:ascii="Calibri" w:hAnsi="Calibri" w:cs="Calibri"/>
          <w:sz w:val="22"/>
          <w:szCs w:val="22"/>
        </w:rPr>
        <w:tab/>
      </w:r>
      <w:r w:rsidR="00033799" w:rsidRPr="00521E59">
        <w:rPr>
          <w:rFonts w:ascii="Calibri" w:hAnsi="Calibri" w:cs="Calibri"/>
          <w:sz w:val="22"/>
          <w:szCs w:val="22"/>
        </w:rPr>
        <w:tab/>
      </w:r>
      <w:r w:rsidR="00033799" w:rsidRPr="00521E59">
        <w:rPr>
          <w:rFonts w:ascii="Calibri" w:hAnsi="Calibri" w:cs="Calibri"/>
          <w:sz w:val="22"/>
          <w:szCs w:val="22"/>
        </w:rPr>
        <w:tab/>
      </w:r>
      <w:r w:rsidR="00A157B2" w:rsidRPr="00B2520C">
        <w:rPr>
          <w:rFonts w:ascii="Calibri" w:hAnsi="Calibri" w:cs="Calibri"/>
          <w:b/>
          <w:sz w:val="22"/>
          <w:szCs w:val="22"/>
        </w:rPr>
        <w:t>1</w:t>
      </w:r>
      <w:r w:rsidR="00A157B2" w:rsidRPr="00B2520C">
        <w:rPr>
          <w:rFonts w:ascii="Calibri" w:hAnsi="Calibri" w:cs="Calibri"/>
          <w:b/>
          <w:sz w:val="22"/>
          <w:szCs w:val="22"/>
          <w:vertAlign w:val="superscript"/>
        </w:rPr>
        <w:t>st</w:t>
      </w:r>
      <w:r w:rsidR="00A157B2" w:rsidRPr="00B2520C">
        <w:rPr>
          <w:rFonts w:ascii="Calibri" w:hAnsi="Calibri" w:cs="Calibri"/>
          <w:b/>
          <w:sz w:val="22"/>
          <w:szCs w:val="22"/>
        </w:rPr>
        <w:t xml:space="preserve"> March</w:t>
      </w:r>
      <w:r w:rsidR="00257F73" w:rsidRPr="00B2520C">
        <w:rPr>
          <w:rFonts w:ascii="Calibri" w:hAnsi="Calibri" w:cs="Calibri"/>
          <w:b/>
          <w:sz w:val="22"/>
          <w:szCs w:val="22"/>
        </w:rPr>
        <w:t xml:space="preserve"> 2018</w:t>
      </w:r>
    </w:p>
    <w:p w:rsidR="00B67E85" w:rsidRPr="00521E59" w:rsidRDefault="001239DC" w:rsidP="00033799">
      <w:pPr>
        <w:spacing w:after="120"/>
        <w:rPr>
          <w:rFonts w:ascii="Calibri" w:hAnsi="Calibri" w:cs="Calibri"/>
          <w:sz w:val="22"/>
          <w:szCs w:val="22"/>
        </w:rPr>
      </w:pPr>
      <w:r w:rsidRPr="00521E59">
        <w:rPr>
          <w:rFonts w:ascii="Calibri" w:hAnsi="Calibri" w:cs="Calibri"/>
          <w:sz w:val="22"/>
          <w:szCs w:val="22"/>
        </w:rPr>
        <w:t>Applicants notified of funding d</w:t>
      </w:r>
      <w:r w:rsidR="00B67E85" w:rsidRPr="00521E59">
        <w:rPr>
          <w:rFonts w:ascii="Calibri" w:hAnsi="Calibri" w:cs="Calibri"/>
          <w:sz w:val="22"/>
          <w:szCs w:val="22"/>
        </w:rPr>
        <w:t>ecision by:</w:t>
      </w:r>
      <w:r w:rsidRPr="00521E59">
        <w:rPr>
          <w:rFonts w:ascii="Calibri" w:hAnsi="Calibri" w:cs="Calibri"/>
          <w:sz w:val="22"/>
          <w:szCs w:val="22"/>
        </w:rPr>
        <w:tab/>
      </w:r>
      <w:r w:rsidRPr="00521E59">
        <w:rPr>
          <w:rFonts w:ascii="Calibri" w:hAnsi="Calibri" w:cs="Calibri"/>
          <w:sz w:val="22"/>
          <w:szCs w:val="22"/>
        </w:rPr>
        <w:tab/>
      </w:r>
      <w:r w:rsidRPr="00521E59">
        <w:rPr>
          <w:rFonts w:ascii="Calibri" w:hAnsi="Calibri" w:cs="Calibri"/>
          <w:sz w:val="22"/>
          <w:szCs w:val="22"/>
        </w:rPr>
        <w:tab/>
      </w:r>
      <w:r w:rsidR="00A157B2" w:rsidRPr="00B2520C">
        <w:rPr>
          <w:rFonts w:ascii="Calibri" w:hAnsi="Calibri" w:cs="Calibri"/>
          <w:b/>
          <w:sz w:val="22"/>
          <w:szCs w:val="22"/>
        </w:rPr>
        <w:t>23</w:t>
      </w:r>
      <w:r w:rsidR="00A157B2" w:rsidRPr="00B2520C">
        <w:rPr>
          <w:rFonts w:ascii="Calibri" w:hAnsi="Calibri" w:cs="Calibri"/>
          <w:b/>
          <w:sz w:val="22"/>
          <w:szCs w:val="22"/>
          <w:vertAlign w:val="superscript"/>
        </w:rPr>
        <w:t>rd</w:t>
      </w:r>
      <w:r w:rsidR="00A157B2" w:rsidRPr="00B2520C">
        <w:rPr>
          <w:rFonts w:ascii="Calibri" w:hAnsi="Calibri" w:cs="Calibri"/>
          <w:b/>
          <w:sz w:val="22"/>
          <w:szCs w:val="22"/>
        </w:rPr>
        <w:t xml:space="preserve"> </w:t>
      </w:r>
      <w:r w:rsidR="00736FAE" w:rsidRPr="00B2520C">
        <w:rPr>
          <w:rFonts w:ascii="Calibri" w:hAnsi="Calibri" w:cs="Calibri"/>
          <w:b/>
          <w:sz w:val="22"/>
          <w:szCs w:val="22"/>
        </w:rPr>
        <w:t>March</w:t>
      </w:r>
      <w:r w:rsidR="00257F73" w:rsidRPr="00B2520C">
        <w:rPr>
          <w:rFonts w:ascii="Calibri" w:hAnsi="Calibri" w:cs="Calibri"/>
          <w:b/>
          <w:sz w:val="22"/>
          <w:szCs w:val="22"/>
        </w:rPr>
        <w:t xml:space="preserve"> 2018</w:t>
      </w:r>
    </w:p>
    <w:p w:rsidR="00B67E85" w:rsidRPr="00521E59" w:rsidRDefault="00126DD1" w:rsidP="00033799">
      <w:pPr>
        <w:spacing w:after="120"/>
        <w:rPr>
          <w:rFonts w:ascii="Calibri" w:hAnsi="Calibri" w:cs="Calibri"/>
          <w:sz w:val="22"/>
          <w:szCs w:val="22"/>
        </w:rPr>
      </w:pPr>
      <w:r w:rsidRPr="00521E59">
        <w:rPr>
          <w:rFonts w:ascii="Calibri" w:hAnsi="Calibri" w:cs="Calibri"/>
          <w:sz w:val="22"/>
          <w:szCs w:val="22"/>
        </w:rPr>
        <w:t>Earliest possible project start date:</w:t>
      </w:r>
      <w:r w:rsidR="001239DC" w:rsidRPr="00521E59">
        <w:rPr>
          <w:rFonts w:ascii="Calibri" w:hAnsi="Calibri" w:cs="Calibri"/>
          <w:sz w:val="22"/>
          <w:szCs w:val="22"/>
        </w:rPr>
        <w:tab/>
      </w:r>
      <w:r w:rsidR="001239DC" w:rsidRPr="00521E59">
        <w:rPr>
          <w:rFonts w:ascii="Calibri" w:hAnsi="Calibri" w:cs="Calibri"/>
          <w:sz w:val="22"/>
          <w:szCs w:val="22"/>
        </w:rPr>
        <w:tab/>
      </w:r>
      <w:r w:rsidR="001239DC" w:rsidRPr="00521E59">
        <w:rPr>
          <w:rFonts w:ascii="Calibri" w:hAnsi="Calibri" w:cs="Calibri"/>
          <w:sz w:val="22"/>
          <w:szCs w:val="22"/>
        </w:rPr>
        <w:tab/>
      </w:r>
      <w:r w:rsidR="001239DC" w:rsidRPr="00521E59">
        <w:rPr>
          <w:rFonts w:ascii="Calibri" w:hAnsi="Calibri" w:cs="Calibri"/>
          <w:sz w:val="22"/>
          <w:szCs w:val="22"/>
        </w:rPr>
        <w:tab/>
      </w:r>
      <w:r w:rsidR="00A157B2" w:rsidRPr="00B2520C">
        <w:rPr>
          <w:rFonts w:ascii="Calibri" w:hAnsi="Calibri" w:cs="Calibri"/>
          <w:b/>
          <w:sz w:val="22"/>
          <w:szCs w:val="22"/>
        </w:rPr>
        <w:t>1</w:t>
      </w:r>
      <w:r w:rsidR="00A157B2" w:rsidRPr="00B2520C">
        <w:rPr>
          <w:rFonts w:ascii="Calibri" w:hAnsi="Calibri" w:cs="Calibri"/>
          <w:b/>
          <w:sz w:val="22"/>
          <w:szCs w:val="22"/>
          <w:vertAlign w:val="superscript"/>
        </w:rPr>
        <w:t>st</w:t>
      </w:r>
      <w:r w:rsidR="00A157B2" w:rsidRPr="00B2520C">
        <w:rPr>
          <w:rFonts w:ascii="Calibri" w:hAnsi="Calibri" w:cs="Calibri"/>
          <w:b/>
          <w:sz w:val="22"/>
          <w:szCs w:val="22"/>
        </w:rPr>
        <w:t xml:space="preserve"> April</w:t>
      </w:r>
      <w:r w:rsidR="001239DC" w:rsidRPr="00B2520C">
        <w:rPr>
          <w:rFonts w:ascii="Calibri" w:hAnsi="Calibri" w:cs="Calibri"/>
          <w:b/>
          <w:sz w:val="22"/>
          <w:szCs w:val="22"/>
        </w:rPr>
        <w:t xml:space="preserve"> 201</w:t>
      </w:r>
      <w:r w:rsidR="00257F73" w:rsidRPr="00B2520C">
        <w:rPr>
          <w:rFonts w:ascii="Calibri" w:hAnsi="Calibri" w:cs="Calibri"/>
          <w:b/>
          <w:sz w:val="22"/>
          <w:szCs w:val="22"/>
        </w:rPr>
        <w:t>8</w:t>
      </w:r>
    </w:p>
    <w:p w:rsidR="00126DD1" w:rsidRPr="00A157B2" w:rsidRDefault="00126DD1" w:rsidP="00CC5021">
      <w:pPr>
        <w:spacing w:after="120"/>
        <w:rPr>
          <w:rFonts w:ascii="Calibri" w:hAnsi="Calibri" w:cs="Calibri"/>
          <w:sz w:val="22"/>
          <w:szCs w:val="22"/>
        </w:rPr>
      </w:pPr>
      <w:r w:rsidRPr="00521E59">
        <w:rPr>
          <w:rFonts w:ascii="Calibri" w:hAnsi="Calibri" w:cs="Calibri"/>
          <w:sz w:val="22"/>
          <w:szCs w:val="22"/>
        </w:rPr>
        <w:t>Projects to be completed by</w:t>
      </w:r>
      <w:r w:rsidR="00917A00" w:rsidRPr="00521E59">
        <w:rPr>
          <w:rFonts w:ascii="Calibri" w:hAnsi="Calibri" w:cs="Calibri"/>
          <w:sz w:val="22"/>
          <w:szCs w:val="22"/>
        </w:rPr>
        <w:t>*</w:t>
      </w:r>
      <w:r w:rsidRPr="00521E59">
        <w:rPr>
          <w:rFonts w:ascii="Calibri" w:hAnsi="Calibri" w:cs="Calibri"/>
          <w:sz w:val="22"/>
          <w:szCs w:val="22"/>
        </w:rPr>
        <w:t>:</w:t>
      </w:r>
      <w:r w:rsidRPr="00521E59">
        <w:rPr>
          <w:rFonts w:ascii="Calibri" w:hAnsi="Calibri" w:cs="Calibri"/>
          <w:sz w:val="22"/>
          <w:szCs w:val="22"/>
        </w:rPr>
        <w:tab/>
      </w:r>
      <w:r w:rsidRPr="00521E59">
        <w:rPr>
          <w:rFonts w:ascii="Calibri" w:hAnsi="Calibri" w:cs="Calibri"/>
          <w:sz w:val="22"/>
          <w:szCs w:val="22"/>
        </w:rPr>
        <w:tab/>
      </w:r>
      <w:r w:rsidRPr="00521E59">
        <w:rPr>
          <w:rFonts w:ascii="Calibri" w:hAnsi="Calibri" w:cs="Calibri"/>
          <w:sz w:val="22"/>
          <w:szCs w:val="22"/>
        </w:rPr>
        <w:tab/>
      </w:r>
      <w:r w:rsidRPr="00521E59">
        <w:rPr>
          <w:rFonts w:ascii="Calibri" w:hAnsi="Calibri" w:cs="Calibri"/>
          <w:sz w:val="22"/>
          <w:szCs w:val="22"/>
        </w:rPr>
        <w:tab/>
      </w:r>
      <w:r w:rsidRPr="00521E59">
        <w:rPr>
          <w:rFonts w:ascii="Calibri" w:hAnsi="Calibri" w:cs="Calibri"/>
          <w:sz w:val="22"/>
          <w:szCs w:val="22"/>
        </w:rPr>
        <w:tab/>
      </w:r>
      <w:r w:rsidR="00A157B2" w:rsidRPr="00B2520C">
        <w:rPr>
          <w:rFonts w:ascii="Calibri" w:hAnsi="Calibri" w:cs="Calibri"/>
          <w:b/>
          <w:sz w:val="22"/>
          <w:szCs w:val="22"/>
        </w:rPr>
        <w:t>3</w:t>
      </w:r>
      <w:r w:rsidR="00573B32" w:rsidRPr="00B2520C">
        <w:rPr>
          <w:rFonts w:ascii="Calibri" w:hAnsi="Calibri" w:cs="Calibri"/>
          <w:b/>
          <w:sz w:val="22"/>
          <w:szCs w:val="22"/>
        </w:rPr>
        <w:t>1</w:t>
      </w:r>
      <w:r w:rsidRPr="00B2520C">
        <w:rPr>
          <w:rFonts w:ascii="Calibri" w:hAnsi="Calibri" w:cs="Calibri"/>
          <w:b/>
          <w:sz w:val="22"/>
          <w:szCs w:val="22"/>
          <w:vertAlign w:val="superscript"/>
        </w:rPr>
        <w:t>st</w:t>
      </w:r>
      <w:r w:rsidRPr="00B2520C">
        <w:rPr>
          <w:rFonts w:ascii="Calibri" w:hAnsi="Calibri" w:cs="Calibri"/>
          <w:b/>
          <w:sz w:val="22"/>
          <w:szCs w:val="22"/>
        </w:rPr>
        <w:t xml:space="preserve"> </w:t>
      </w:r>
      <w:r w:rsidR="00A157B2" w:rsidRPr="00B2520C">
        <w:rPr>
          <w:rFonts w:ascii="Calibri" w:hAnsi="Calibri" w:cs="Calibri"/>
          <w:b/>
          <w:sz w:val="22"/>
          <w:szCs w:val="22"/>
        </w:rPr>
        <w:t>March</w:t>
      </w:r>
      <w:r w:rsidRPr="00B2520C">
        <w:rPr>
          <w:rFonts w:ascii="Calibri" w:hAnsi="Calibri" w:cs="Calibri"/>
          <w:b/>
          <w:sz w:val="22"/>
          <w:szCs w:val="22"/>
        </w:rPr>
        <w:t xml:space="preserve"> 201</w:t>
      </w:r>
      <w:r w:rsidR="00573B32" w:rsidRPr="00B2520C">
        <w:rPr>
          <w:rFonts w:ascii="Calibri" w:hAnsi="Calibri" w:cs="Calibri"/>
          <w:b/>
          <w:sz w:val="22"/>
          <w:szCs w:val="22"/>
        </w:rPr>
        <w:t>9</w:t>
      </w:r>
    </w:p>
    <w:p w:rsidR="00917A00" w:rsidRPr="00917A00" w:rsidRDefault="00917A00" w:rsidP="00917A00">
      <w:pPr>
        <w:jc w:val="both"/>
        <w:rPr>
          <w:rFonts w:ascii="Calibri" w:hAnsi="Calibri" w:cs="Calibri"/>
          <w:sz w:val="20"/>
          <w:szCs w:val="20"/>
        </w:rPr>
      </w:pPr>
      <w:r w:rsidRPr="00917A00">
        <w:rPr>
          <w:rFonts w:ascii="Calibri" w:hAnsi="Calibri" w:cs="Calibri"/>
          <w:sz w:val="20"/>
          <w:szCs w:val="20"/>
        </w:rPr>
        <w:t xml:space="preserve">* The project completion date refers to the main project activities.  It is accepted that some activities, particularly relating </w:t>
      </w:r>
      <w:r w:rsidR="004F746A">
        <w:rPr>
          <w:rFonts w:ascii="Calibri" w:hAnsi="Calibri" w:cs="Calibri"/>
          <w:sz w:val="20"/>
          <w:szCs w:val="20"/>
        </w:rPr>
        <w:t xml:space="preserve">to </w:t>
      </w:r>
      <w:r w:rsidRPr="00917A00">
        <w:rPr>
          <w:rFonts w:ascii="Calibri" w:hAnsi="Calibri" w:cs="Calibri"/>
          <w:sz w:val="20"/>
          <w:szCs w:val="20"/>
        </w:rPr>
        <w:t>project outputs, may continue on after this date (e.g. where a paper has been submitted to a journal for publication but has yet to go through peer review and be published)</w:t>
      </w:r>
      <w:r w:rsidR="004F746A">
        <w:rPr>
          <w:rFonts w:ascii="Calibri" w:hAnsi="Calibri" w:cs="Calibri"/>
          <w:sz w:val="20"/>
          <w:szCs w:val="20"/>
        </w:rPr>
        <w:t xml:space="preserve">, </w:t>
      </w:r>
      <w:r w:rsidR="004D4F1E">
        <w:rPr>
          <w:rFonts w:ascii="Calibri" w:hAnsi="Calibri" w:cs="Calibri"/>
          <w:sz w:val="20"/>
          <w:szCs w:val="20"/>
        </w:rPr>
        <w:t>a</w:t>
      </w:r>
      <w:r w:rsidR="004F746A">
        <w:rPr>
          <w:rFonts w:ascii="Calibri" w:hAnsi="Calibri" w:cs="Calibri"/>
          <w:sz w:val="20"/>
          <w:szCs w:val="20"/>
        </w:rPr>
        <w:t>lthough it is expected that continuation of activities beyond 31</w:t>
      </w:r>
      <w:r w:rsidR="004F746A" w:rsidRPr="004F746A">
        <w:rPr>
          <w:rFonts w:ascii="Calibri" w:hAnsi="Calibri" w:cs="Calibri"/>
          <w:sz w:val="20"/>
          <w:szCs w:val="20"/>
          <w:vertAlign w:val="superscript"/>
        </w:rPr>
        <w:t>st</w:t>
      </w:r>
      <w:r w:rsidR="004F746A">
        <w:rPr>
          <w:rFonts w:ascii="Calibri" w:hAnsi="Calibri" w:cs="Calibri"/>
          <w:sz w:val="20"/>
          <w:szCs w:val="20"/>
        </w:rPr>
        <w:t xml:space="preserve"> December 201</w:t>
      </w:r>
      <w:r w:rsidR="00257F73">
        <w:rPr>
          <w:rFonts w:ascii="Calibri" w:hAnsi="Calibri" w:cs="Calibri"/>
          <w:sz w:val="20"/>
          <w:szCs w:val="20"/>
        </w:rPr>
        <w:t>8</w:t>
      </w:r>
      <w:r w:rsidR="004F746A">
        <w:rPr>
          <w:rFonts w:ascii="Calibri" w:hAnsi="Calibri" w:cs="Calibri"/>
          <w:sz w:val="20"/>
          <w:szCs w:val="20"/>
        </w:rPr>
        <w:t xml:space="preserve"> will be avoided wherever possible</w:t>
      </w:r>
      <w:r w:rsidRPr="00917A00">
        <w:rPr>
          <w:rFonts w:ascii="Calibri" w:hAnsi="Calibri" w:cs="Calibri"/>
          <w:sz w:val="20"/>
          <w:szCs w:val="20"/>
        </w:rPr>
        <w:t xml:space="preserve">.   Applicants should </w:t>
      </w:r>
      <w:r w:rsidRPr="00A157B2">
        <w:rPr>
          <w:rFonts w:ascii="Calibri" w:hAnsi="Calibri" w:cs="Calibri"/>
          <w:sz w:val="20"/>
          <w:szCs w:val="20"/>
        </w:rPr>
        <w:t>specify a project timetable in Section 2 of the Application Form and, where an activity is anticipated to continue beyond 31</w:t>
      </w:r>
      <w:r w:rsidRPr="00A157B2">
        <w:rPr>
          <w:rFonts w:ascii="Calibri" w:hAnsi="Calibri" w:cs="Calibri"/>
          <w:sz w:val="20"/>
          <w:szCs w:val="20"/>
          <w:vertAlign w:val="superscript"/>
        </w:rPr>
        <w:t>st</w:t>
      </w:r>
      <w:r w:rsidRPr="00A157B2">
        <w:rPr>
          <w:rFonts w:ascii="Calibri" w:hAnsi="Calibri" w:cs="Calibri"/>
          <w:sz w:val="20"/>
          <w:szCs w:val="20"/>
        </w:rPr>
        <w:t xml:space="preserve"> </w:t>
      </w:r>
      <w:r w:rsidR="00A157B2" w:rsidRPr="00A157B2">
        <w:rPr>
          <w:rFonts w:ascii="Calibri" w:hAnsi="Calibri" w:cs="Calibri"/>
          <w:sz w:val="20"/>
          <w:szCs w:val="20"/>
        </w:rPr>
        <w:t>March</w:t>
      </w:r>
      <w:r w:rsidRPr="00A157B2">
        <w:rPr>
          <w:rFonts w:ascii="Calibri" w:hAnsi="Calibri" w:cs="Calibri"/>
          <w:sz w:val="20"/>
          <w:szCs w:val="20"/>
        </w:rPr>
        <w:t xml:space="preserve"> 201</w:t>
      </w:r>
      <w:r w:rsidR="00257F73" w:rsidRPr="00A157B2">
        <w:rPr>
          <w:rFonts w:ascii="Calibri" w:hAnsi="Calibri" w:cs="Calibri"/>
          <w:sz w:val="20"/>
          <w:szCs w:val="20"/>
        </w:rPr>
        <w:t>8</w:t>
      </w:r>
      <w:r w:rsidR="004F746A" w:rsidRPr="00A157B2">
        <w:rPr>
          <w:rFonts w:ascii="Calibri" w:hAnsi="Calibri" w:cs="Calibri"/>
          <w:sz w:val="20"/>
          <w:szCs w:val="20"/>
        </w:rPr>
        <w:t>,</w:t>
      </w:r>
      <w:r w:rsidRPr="00A157B2">
        <w:rPr>
          <w:rFonts w:ascii="Calibri" w:hAnsi="Calibri" w:cs="Calibri"/>
          <w:sz w:val="20"/>
          <w:szCs w:val="20"/>
        </w:rPr>
        <w:t xml:space="preserve"> this should</w:t>
      </w:r>
      <w:r>
        <w:rPr>
          <w:rFonts w:ascii="Calibri" w:hAnsi="Calibri" w:cs="Calibri"/>
          <w:sz w:val="20"/>
          <w:szCs w:val="20"/>
        </w:rPr>
        <w:t xml:space="preserve"> be explained and justified.</w:t>
      </w:r>
      <w:r w:rsidRPr="00917A00">
        <w:rPr>
          <w:rFonts w:ascii="Calibri" w:hAnsi="Calibri" w:cs="Calibri"/>
          <w:sz w:val="20"/>
          <w:szCs w:val="20"/>
        </w:rPr>
        <w:t xml:space="preserve"> </w:t>
      </w:r>
    </w:p>
    <w:p w:rsidR="00917A00" w:rsidRPr="00270500" w:rsidRDefault="00917A00" w:rsidP="00917A00">
      <w:pPr>
        <w:jc w:val="both"/>
        <w:rPr>
          <w:rFonts w:ascii="Calibri" w:hAnsi="Calibri" w:cs="Calibri"/>
          <w:sz w:val="22"/>
          <w:szCs w:val="22"/>
        </w:rPr>
      </w:pPr>
    </w:p>
    <w:p w:rsidR="00125512" w:rsidRPr="00802FBD" w:rsidRDefault="00125512" w:rsidP="00326D24">
      <w:pPr>
        <w:pStyle w:val="Heading3"/>
      </w:pPr>
      <w:r w:rsidRPr="00802FBD">
        <w:t>How to Apply</w:t>
      </w:r>
    </w:p>
    <w:p w:rsidR="003E5727" w:rsidRDefault="00326D24" w:rsidP="00125512">
      <w:pPr>
        <w:jc w:val="both"/>
        <w:rPr>
          <w:rFonts w:ascii="Calibri" w:hAnsi="Calibri" w:cs="Calibri"/>
          <w:sz w:val="22"/>
          <w:szCs w:val="22"/>
        </w:rPr>
      </w:pPr>
      <w:r w:rsidRPr="00326D24">
        <w:rPr>
          <w:rFonts w:ascii="Calibri" w:hAnsi="Calibri" w:cs="Calibri"/>
          <w:sz w:val="22"/>
          <w:szCs w:val="22"/>
        </w:rPr>
        <w:t xml:space="preserve">Completed applications should be submitted to the LRG Research &amp; Policy Co-ordinator, </w:t>
      </w:r>
      <w:r w:rsidR="000C7512">
        <w:rPr>
          <w:rFonts w:ascii="Calibri" w:hAnsi="Calibri" w:cs="Calibri"/>
          <w:sz w:val="22"/>
          <w:szCs w:val="22"/>
        </w:rPr>
        <w:t>Professor</w:t>
      </w:r>
      <w:r w:rsidRPr="00326D24">
        <w:rPr>
          <w:rFonts w:ascii="Calibri" w:hAnsi="Calibri" w:cs="Calibri"/>
          <w:sz w:val="22"/>
          <w:szCs w:val="22"/>
        </w:rPr>
        <w:t xml:space="preserve"> Hannes Palang</w:t>
      </w:r>
      <w:r w:rsidR="00971615">
        <w:rPr>
          <w:rFonts w:ascii="Calibri" w:hAnsi="Calibri" w:cs="Calibri"/>
          <w:sz w:val="22"/>
          <w:szCs w:val="22"/>
        </w:rPr>
        <w:t xml:space="preserve"> </w:t>
      </w:r>
      <w:r w:rsidRPr="00326D24">
        <w:rPr>
          <w:rFonts w:ascii="Calibri" w:hAnsi="Calibri" w:cs="Calibri"/>
          <w:sz w:val="22"/>
          <w:szCs w:val="22"/>
        </w:rPr>
        <w:t xml:space="preserve">at the email </w:t>
      </w:r>
      <w:r w:rsidRPr="00521E59">
        <w:rPr>
          <w:rFonts w:ascii="Calibri" w:hAnsi="Calibri" w:cs="Calibri"/>
          <w:sz w:val="22"/>
          <w:szCs w:val="22"/>
        </w:rPr>
        <w:t xml:space="preserve">address </w:t>
      </w:r>
      <w:hyperlink r:id="rId10" w:history="1">
        <w:r w:rsidRPr="00521E59">
          <w:rPr>
            <w:rStyle w:val="Hyperlink"/>
            <w:rFonts w:ascii="Calibri" w:hAnsi="Calibri" w:cs="Calibri"/>
            <w:sz w:val="22"/>
            <w:szCs w:val="22"/>
          </w:rPr>
          <w:t>research@landscaperesearch.org</w:t>
        </w:r>
      </w:hyperlink>
      <w:r w:rsidR="00521E59">
        <w:rPr>
          <w:rFonts w:ascii="Calibri" w:hAnsi="Calibri" w:cs="Calibri"/>
          <w:sz w:val="22"/>
          <w:szCs w:val="22"/>
        </w:rPr>
        <w:t>.</w:t>
      </w:r>
    </w:p>
    <w:p w:rsidR="003E5727" w:rsidRDefault="003E5727">
      <w:pPr>
        <w:suppressAutoHyphens w:val="0"/>
        <w:rPr>
          <w:rFonts w:ascii="Calibri" w:hAnsi="Calibri" w:cs="Calibri"/>
          <w:sz w:val="22"/>
          <w:szCs w:val="22"/>
        </w:rPr>
      </w:pPr>
      <w:r>
        <w:rPr>
          <w:rFonts w:ascii="Calibri" w:hAnsi="Calibri" w:cs="Calibri"/>
          <w:sz w:val="22"/>
          <w:szCs w:val="22"/>
        </w:rPr>
        <w:br w:type="page"/>
      </w:r>
    </w:p>
    <w:p w:rsidR="003E5727" w:rsidRPr="003E5727" w:rsidRDefault="003E5727" w:rsidP="003E5727">
      <w:pPr>
        <w:tabs>
          <w:tab w:val="center" w:pos="4153"/>
          <w:tab w:val="right" w:pos="8306"/>
        </w:tabs>
        <w:spacing w:after="120"/>
        <w:jc w:val="both"/>
        <w:rPr>
          <w:rFonts w:ascii="Calibri" w:hAnsi="Calibri" w:cs="Calibri"/>
          <w:sz w:val="22"/>
          <w:szCs w:val="22"/>
        </w:rPr>
      </w:pPr>
    </w:p>
    <w:tbl>
      <w:tblPr>
        <w:tblpPr w:leftFromText="180" w:rightFromText="180" w:vertAnchor="text" w:horzAnchor="margin" w:tblpY="67"/>
        <w:tblOverlap w:val="never"/>
        <w:tblW w:w="0" w:type="auto"/>
        <w:tblLayout w:type="fixed"/>
        <w:tblLook w:val="0000" w:firstRow="0" w:lastRow="0" w:firstColumn="0" w:lastColumn="0" w:noHBand="0" w:noVBand="0"/>
      </w:tblPr>
      <w:tblGrid>
        <w:gridCol w:w="9180"/>
      </w:tblGrid>
      <w:tr w:rsidR="003E5727" w:rsidRPr="003E5727" w:rsidTr="00324C7D">
        <w:trPr>
          <w:trHeight w:val="247"/>
        </w:trPr>
        <w:tc>
          <w:tcPr>
            <w:tcW w:w="9180" w:type="dxa"/>
            <w:tcBorders>
              <w:top w:val="single" w:sz="4" w:space="0" w:color="000000"/>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
                <w:bCs/>
                <w:sz w:val="22"/>
                <w:szCs w:val="22"/>
              </w:rPr>
            </w:pPr>
            <w:r w:rsidRPr="003E5727">
              <w:rPr>
                <w:rFonts w:ascii="Calibri" w:hAnsi="Calibri" w:cs="Calibri"/>
                <w:b/>
                <w:bCs/>
                <w:sz w:val="22"/>
                <w:szCs w:val="22"/>
              </w:rPr>
              <w:t>1. Applicant Information</w:t>
            </w:r>
          </w:p>
        </w:tc>
      </w:tr>
      <w:tr w:rsidR="003E5727" w:rsidRPr="003E5727" w:rsidTr="00324C7D">
        <w:trPr>
          <w:trHeight w:val="247"/>
        </w:trPr>
        <w:tc>
          <w:tcPr>
            <w:tcW w:w="9180" w:type="dxa"/>
            <w:tcBorders>
              <w:top w:val="single" w:sz="4" w:space="0" w:color="000000"/>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Cs/>
                <w:i/>
                <w:iCs/>
                <w:sz w:val="22"/>
                <w:szCs w:val="22"/>
              </w:rPr>
            </w:pPr>
            <w:r w:rsidRPr="003E5727">
              <w:rPr>
                <w:rFonts w:ascii="Calibri" w:hAnsi="Calibri" w:cs="Calibri"/>
                <w:bCs/>
                <w:sz w:val="22"/>
                <w:szCs w:val="22"/>
              </w:rPr>
              <w:t xml:space="preserve">Name of applicant: </w:t>
            </w:r>
          </w:p>
        </w:tc>
      </w:tr>
      <w:tr w:rsidR="003E5727" w:rsidRPr="003E5727" w:rsidTr="00324C7D">
        <w:trPr>
          <w:trHeight w:val="257"/>
        </w:trPr>
        <w:tc>
          <w:tcPr>
            <w:tcW w:w="9180" w:type="dxa"/>
            <w:tcBorders>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Cs/>
                <w:i/>
                <w:iCs/>
                <w:sz w:val="22"/>
                <w:szCs w:val="22"/>
              </w:rPr>
            </w:pPr>
            <w:r w:rsidRPr="003E5727">
              <w:rPr>
                <w:rFonts w:ascii="Calibri" w:hAnsi="Calibri" w:cs="Calibri"/>
                <w:bCs/>
                <w:sz w:val="22"/>
                <w:szCs w:val="22"/>
              </w:rPr>
              <w:t xml:space="preserve">Date: </w:t>
            </w:r>
          </w:p>
        </w:tc>
      </w:tr>
      <w:tr w:rsidR="003E5727" w:rsidRPr="003E5727" w:rsidTr="00324C7D">
        <w:trPr>
          <w:trHeight w:val="247"/>
        </w:trPr>
        <w:tc>
          <w:tcPr>
            <w:tcW w:w="9180" w:type="dxa"/>
            <w:tcBorders>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Cs/>
                <w:sz w:val="22"/>
                <w:szCs w:val="22"/>
              </w:rPr>
            </w:pPr>
            <w:r w:rsidRPr="003E5727">
              <w:rPr>
                <w:rFonts w:ascii="Calibri" w:hAnsi="Calibri" w:cs="Calibri"/>
                <w:bCs/>
                <w:sz w:val="22"/>
                <w:szCs w:val="22"/>
              </w:rPr>
              <w:t>Institution/organisation:</w:t>
            </w:r>
          </w:p>
        </w:tc>
      </w:tr>
      <w:tr w:rsidR="003E5727" w:rsidRPr="003E5727" w:rsidTr="00324C7D">
        <w:trPr>
          <w:trHeight w:val="247"/>
        </w:trPr>
        <w:tc>
          <w:tcPr>
            <w:tcW w:w="9180" w:type="dxa"/>
            <w:tcBorders>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Cs/>
                <w:sz w:val="22"/>
                <w:szCs w:val="22"/>
              </w:rPr>
            </w:pPr>
            <w:r w:rsidRPr="003E5727">
              <w:rPr>
                <w:rFonts w:ascii="Calibri" w:hAnsi="Calibri" w:cs="Calibri"/>
                <w:bCs/>
                <w:sz w:val="22"/>
                <w:szCs w:val="22"/>
              </w:rPr>
              <w:t xml:space="preserve">Address: </w:t>
            </w: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i/>
                <w:iCs/>
                <w:sz w:val="22"/>
                <w:szCs w:val="22"/>
              </w:rPr>
            </w:pPr>
          </w:p>
        </w:tc>
      </w:tr>
      <w:tr w:rsidR="003E5727" w:rsidRPr="003E5727" w:rsidTr="00324C7D">
        <w:trPr>
          <w:trHeight w:val="247"/>
        </w:trPr>
        <w:tc>
          <w:tcPr>
            <w:tcW w:w="9180" w:type="dxa"/>
            <w:tcBorders>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Cs/>
                <w:sz w:val="22"/>
                <w:szCs w:val="22"/>
              </w:rPr>
            </w:pPr>
            <w:r w:rsidRPr="003E5727">
              <w:rPr>
                <w:rFonts w:ascii="Calibri" w:hAnsi="Calibri" w:cs="Calibri"/>
                <w:bCs/>
                <w:sz w:val="22"/>
                <w:szCs w:val="22"/>
              </w:rPr>
              <w:t xml:space="preserve">Email address: </w:t>
            </w:r>
          </w:p>
        </w:tc>
      </w:tr>
      <w:tr w:rsidR="003E5727" w:rsidRPr="003E5727" w:rsidTr="00324C7D">
        <w:trPr>
          <w:trHeight w:val="247"/>
        </w:trPr>
        <w:tc>
          <w:tcPr>
            <w:tcW w:w="9180" w:type="dxa"/>
            <w:tcBorders>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Cs/>
                <w:sz w:val="22"/>
                <w:szCs w:val="22"/>
              </w:rPr>
            </w:pPr>
            <w:r w:rsidRPr="003E5727">
              <w:rPr>
                <w:rFonts w:ascii="Calibri" w:hAnsi="Calibri" w:cs="Calibri"/>
                <w:bCs/>
                <w:sz w:val="22"/>
                <w:szCs w:val="22"/>
              </w:rPr>
              <w:t xml:space="preserve">Total funding support requested from LRG: </w:t>
            </w:r>
          </w:p>
        </w:tc>
      </w:tr>
    </w:tbl>
    <w:p w:rsidR="003E5727" w:rsidRDefault="003E5727" w:rsidP="003E5727">
      <w:pPr>
        <w:jc w:val="both"/>
        <w:rPr>
          <w:rFonts w:ascii="Calibri" w:hAnsi="Calibri" w:cs="Calibri"/>
          <w:b/>
          <w:sz w:val="22"/>
          <w:szCs w:val="22"/>
        </w:rPr>
      </w:pPr>
    </w:p>
    <w:p w:rsidR="003E5727" w:rsidRDefault="003E5727">
      <w:pPr>
        <w:suppressAutoHyphens w:val="0"/>
        <w:rPr>
          <w:rFonts w:ascii="Calibri" w:hAnsi="Calibri" w:cs="Calibri"/>
          <w:b/>
          <w:sz w:val="22"/>
          <w:szCs w:val="22"/>
        </w:rPr>
      </w:pPr>
      <w:r>
        <w:rPr>
          <w:rFonts w:ascii="Calibri" w:hAnsi="Calibri" w:cs="Calibri"/>
          <w:b/>
          <w:sz w:val="22"/>
          <w:szCs w:val="22"/>
        </w:rPr>
        <w:br w:type="page"/>
      </w:r>
    </w:p>
    <w:p w:rsidR="003E5727" w:rsidRPr="003E5727" w:rsidRDefault="003E5727" w:rsidP="003E5727">
      <w:pPr>
        <w:jc w:val="both"/>
        <w:rPr>
          <w:rFonts w:ascii="Calibri" w:hAnsi="Calibri" w:cs="Calibri"/>
          <w:b/>
          <w:sz w:val="22"/>
          <w:szCs w:val="22"/>
        </w:rPr>
      </w:pPr>
    </w:p>
    <w:tbl>
      <w:tblPr>
        <w:tblpPr w:leftFromText="180" w:rightFromText="180" w:vertAnchor="text" w:horzAnchor="margin" w:tblpY="67"/>
        <w:tblOverlap w:val="never"/>
        <w:tblW w:w="0" w:type="auto"/>
        <w:tblLayout w:type="fixed"/>
        <w:tblLook w:val="0000" w:firstRow="0" w:lastRow="0" w:firstColumn="0" w:lastColumn="0" w:noHBand="0" w:noVBand="0"/>
      </w:tblPr>
      <w:tblGrid>
        <w:gridCol w:w="9180"/>
      </w:tblGrid>
      <w:tr w:rsidR="003E5727" w:rsidRPr="003E5727" w:rsidTr="00324C7D">
        <w:trPr>
          <w:trHeight w:val="247"/>
        </w:trPr>
        <w:tc>
          <w:tcPr>
            <w:tcW w:w="9180" w:type="dxa"/>
            <w:tcBorders>
              <w:top w:val="single" w:sz="4" w:space="0" w:color="000000"/>
              <w:left w:val="single" w:sz="4" w:space="0" w:color="000000"/>
              <w:bottom w:val="single" w:sz="4" w:space="0" w:color="000000"/>
              <w:right w:val="single" w:sz="4" w:space="0" w:color="000000"/>
            </w:tcBorders>
          </w:tcPr>
          <w:p w:rsidR="003E5727" w:rsidRPr="003E5727" w:rsidRDefault="003E5727" w:rsidP="000C7512">
            <w:pPr>
              <w:snapToGrid w:val="0"/>
              <w:jc w:val="both"/>
              <w:rPr>
                <w:rFonts w:ascii="Calibri" w:hAnsi="Calibri" w:cs="Calibri"/>
                <w:b/>
                <w:bCs/>
                <w:sz w:val="22"/>
                <w:szCs w:val="22"/>
              </w:rPr>
            </w:pPr>
            <w:r w:rsidRPr="003E5727">
              <w:rPr>
                <w:rFonts w:ascii="Calibri" w:hAnsi="Calibri" w:cs="Calibri"/>
                <w:b/>
                <w:bCs/>
                <w:sz w:val="22"/>
                <w:szCs w:val="22"/>
              </w:rPr>
              <w:t xml:space="preserve">2. Project </w:t>
            </w:r>
            <w:r w:rsidR="000C7512">
              <w:rPr>
                <w:rFonts w:ascii="Calibri" w:hAnsi="Calibri" w:cs="Calibri"/>
                <w:b/>
                <w:bCs/>
                <w:sz w:val="22"/>
                <w:szCs w:val="22"/>
              </w:rPr>
              <w:t>d</w:t>
            </w:r>
            <w:r w:rsidRPr="003E5727">
              <w:rPr>
                <w:rFonts w:ascii="Calibri" w:hAnsi="Calibri" w:cs="Calibri"/>
                <w:b/>
                <w:bCs/>
                <w:sz w:val="22"/>
                <w:szCs w:val="22"/>
              </w:rPr>
              <w:t>escription</w:t>
            </w:r>
          </w:p>
        </w:tc>
      </w:tr>
      <w:tr w:rsidR="003E5727" w:rsidRPr="003E5727" w:rsidTr="00324C7D">
        <w:trPr>
          <w:trHeight w:val="247"/>
        </w:trPr>
        <w:tc>
          <w:tcPr>
            <w:tcW w:w="9180" w:type="dxa"/>
            <w:tcBorders>
              <w:top w:val="single" w:sz="4" w:space="0" w:color="000000"/>
              <w:left w:val="single" w:sz="4" w:space="0" w:color="000000"/>
              <w:bottom w:val="single" w:sz="4" w:space="0" w:color="000000"/>
              <w:right w:val="single" w:sz="4" w:space="0" w:color="000000"/>
            </w:tcBorders>
          </w:tcPr>
          <w:p w:rsidR="003E5727" w:rsidRPr="003E5727" w:rsidRDefault="003E5727" w:rsidP="000C7512">
            <w:pPr>
              <w:snapToGrid w:val="0"/>
              <w:jc w:val="both"/>
              <w:rPr>
                <w:rFonts w:ascii="Calibri" w:hAnsi="Calibri" w:cs="Calibri"/>
                <w:bCs/>
                <w:i/>
                <w:iCs/>
                <w:sz w:val="22"/>
                <w:szCs w:val="22"/>
              </w:rPr>
            </w:pPr>
            <w:r w:rsidRPr="003E5727">
              <w:rPr>
                <w:rFonts w:ascii="Calibri" w:hAnsi="Calibri" w:cs="Calibri"/>
                <w:bCs/>
                <w:sz w:val="22"/>
                <w:szCs w:val="22"/>
              </w:rPr>
              <w:t xml:space="preserve">Title of </w:t>
            </w:r>
            <w:r w:rsidR="000C7512">
              <w:rPr>
                <w:rFonts w:ascii="Calibri" w:hAnsi="Calibri" w:cs="Calibri"/>
                <w:bCs/>
                <w:sz w:val="22"/>
                <w:szCs w:val="22"/>
              </w:rPr>
              <w:t>p</w:t>
            </w:r>
            <w:r w:rsidRPr="003E5727">
              <w:rPr>
                <w:rFonts w:ascii="Calibri" w:hAnsi="Calibri" w:cs="Calibri"/>
                <w:bCs/>
                <w:sz w:val="22"/>
                <w:szCs w:val="22"/>
              </w:rPr>
              <w:t xml:space="preserve">roject: </w:t>
            </w:r>
          </w:p>
        </w:tc>
      </w:tr>
      <w:tr w:rsidR="003E5727" w:rsidRPr="003E5727" w:rsidTr="00324C7D">
        <w:trPr>
          <w:trHeight w:val="257"/>
        </w:trPr>
        <w:tc>
          <w:tcPr>
            <w:tcW w:w="9180" w:type="dxa"/>
            <w:tcBorders>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Cs/>
                <w:sz w:val="22"/>
                <w:szCs w:val="22"/>
              </w:rPr>
            </w:pPr>
            <w:r w:rsidRPr="003E5727">
              <w:rPr>
                <w:rFonts w:ascii="Calibri" w:hAnsi="Calibri" w:cs="Calibri"/>
                <w:bCs/>
                <w:sz w:val="22"/>
                <w:szCs w:val="22"/>
              </w:rPr>
              <w:t>Aims &amp; objectives [maximum 200 words]:</w:t>
            </w:r>
          </w:p>
          <w:p w:rsidR="003E5727" w:rsidRPr="003E5727" w:rsidRDefault="003E5727" w:rsidP="003E5727">
            <w:pPr>
              <w:snapToGrid w:val="0"/>
              <w:jc w:val="both"/>
              <w:rPr>
                <w:rFonts w:ascii="Calibri" w:hAnsi="Calibri" w:cs="Calibri"/>
                <w:bCs/>
                <w:i/>
                <w:sz w:val="20"/>
                <w:szCs w:val="20"/>
              </w:rPr>
            </w:pPr>
            <w:r w:rsidRPr="003E5727">
              <w:rPr>
                <w:rFonts w:ascii="Calibri" w:hAnsi="Calibri" w:cs="Calibri"/>
                <w:bCs/>
                <w:i/>
                <w:sz w:val="20"/>
                <w:szCs w:val="20"/>
              </w:rPr>
              <w:t>State the aims of the project (i.e. the desired outcomes which the project is intended to deliver) and the specific objectives through which the aims will be achieved.</w:t>
            </w:r>
          </w:p>
          <w:p w:rsidR="003E5727" w:rsidRPr="003E5727" w:rsidRDefault="003E5727" w:rsidP="003E5727">
            <w:pPr>
              <w:snapToGrid w:val="0"/>
              <w:jc w:val="both"/>
              <w:rPr>
                <w:rFonts w:ascii="Calibri" w:hAnsi="Calibri" w:cs="Calibri"/>
                <w:bCs/>
                <w:sz w:val="22"/>
                <w:szCs w:val="22"/>
              </w:rPr>
            </w:pPr>
            <w:r w:rsidRPr="003E5727">
              <w:rPr>
                <w:rFonts w:ascii="Calibri" w:hAnsi="Calibri" w:cs="Calibri"/>
                <w:bCs/>
                <w:sz w:val="22"/>
                <w:szCs w:val="22"/>
              </w:rPr>
              <w:t xml:space="preserve"> </w:t>
            </w: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tc>
      </w:tr>
      <w:tr w:rsidR="003E5727" w:rsidRPr="003E5727" w:rsidTr="00324C7D">
        <w:trPr>
          <w:trHeight w:val="247"/>
        </w:trPr>
        <w:tc>
          <w:tcPr>
            <w:tcW w:w="9180" w:type="dxa"/>
            <w:tcBorders>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Cs/>
                <w:sz w:val="22"/>
                <w:szCs w:val="22"/>
              </w:rPr>
            </w:pPr>
            <w:r w:rsidRPr="003E5727">
              <w:rPr>
                <w:rFonts w:ascii="Calibri" w:hAnsi="Calibri" w:cs="Calibri"/>
                <w:bCs/>
                <w:sz w:val="22"/>
                <w:szCs w:val="22"/>
              </w:rPr>
              <w:t>Methods/activities [maximum 500 words]:</w:t>
            </w:r>
          </w:p>
          <w:p w:rsidR="003E5727" w:rsidRPr="003E5727" w:rsidRDefault="003E5727" w:rsidP="003E5727">
            <w:pPr>
              <w:snapToGrid w:val="0"/>
              <w:jc w:val="both"/>
              <w:rPr>
                <w:rFonts w:ascii="Calibri" w:hAnsi="Calibri" w:cs="Calibri"/>
                <w:bCs/>
                <w:sz w:val="20"/>
                <w:szCs w:val="20"/>
              </w:rPr>
            </w:pPr>
            <w:r w:rsidRPr="003E5727">
              <w:rPr>
                <w:rFonts w:ascii="Calibri" w:hAnsi="Calibri" w:cs="Calibri"/>
                <w:bCs/>
                <w:i/>
                <w:sz w:val="20"/>
                <w:szCs w:val="20"/>
              </w:rPr>
              <w:t>Describe the methods/activities through which the project objectives will be met.</w:t>
            </w:r>
            <w:r w:rsidRPr="003E5727">
              <w:rPr>
                <w:rFonts w:ascii="Calibri" w:hAnsi="Calibri" w:cs="Calibri"/>
                <w:bCs/>
                <w:sz w:val="20"/>
                <w:szCs w:val="20"/>
              </w:rPr>
              <w:t xml:space="preserve"> </w:t>
            </w: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tc>
      </w:tr>
      <w:tr w:rsidR="003E5727" w:rsidRPr="003E5727" w:rsidTr="00324C7D">
        <w:trPr>
          <w:trHeight w:val="247"/>
        </w:trPr>
        <w:tc>
          <w:tcPr>
            <w:tcW w:w="9180" w:type="dxa"/>
            <w:tcBorders>
              <w:left w:val="single" w:sz="4" w:space="0" w:color="000000"/>
              <w:bottom w:val="single" w:sz="4" w:space="0" w:color="auto"/>
              <w:right w:val="single" w:sz="4" w:space="0" w:color="000000"/>
            </w:tcBorders>
          </w:tcPr>
          <w:p w:rsidR="003E5727" w:rsidRPr="003E5727" w:rsidRDefault="003E5727" w:rsidP="003E5727">
            <w:pPr>
              <w:snapToGrid w:val="0"/>
              <w:jc w:val="both"/>
              <w:rPr>
                <w:rFonts w:ascii="Calibri" w:hAnsi="Calibri" w:cs="Calibri"/>
                <w:bCs/>
                <w:sz w:val="22"/>
                <w:szCs w:val="22"/>
              </w:rPr>
            </w:pPr>
            <w:r w:rsidRPr="003E5727">
              <w:rPr>
                <w:rFonts w:ascii="Calibri" w:hAnsi="Calibri" w:cs="Calibri"/>
                <w:bCs/>
                <w:sz w:val="22"/>
                <w:szCs w:val="22"/>
              </w:rPr>
              <w:t>Outputs [maximum 300 words]:</w:t>
            </w:r>
          </w:p>
          <w:p w:rsidR="003E5727" w:rsidRPr="003E5727" w:rsidRDefault="003E5727" w:rsidP="003E5727">
            <w:pPr>
              <w:snapToGrid w:val="0"/>
              <w:jc w:val="both"/>
              <w:rPr>
                <w:rFonts w:ascii="Calibri" w:hAnsi="Calibri" w:cs="Calibri"/>
                <w:bCs/>
                <w:i/>
                <w:sz w:val="20"/>
                <w:szCs w:val="20"/>
              </w:rPr>
            </w:pPr>
            <w:r w:rsidRPr="003E5727">
              <w:rPr>
                <w:rFonts w:ascii="Calibri" w:hAnsi="Calibri" w:cs="Calibri"/>
                <w:bCs/>
                <w:i/>
                <w:sz w:val="20"/>
                <w:szCs w:val="20"/>
              </w:rPr>
              <w:t>List any outputs which the project will generate and briefly describe any dissemination/promotion plans.</w:t>
            </w: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sz w:val="22"/>
                <w:szCs w:val="22"/>
              </w:rPr>
            </w:pPr>
          </w:p>
        </w:tc>
      </w:tr>
      <w:tr w:rsidR="003E5727" w:rsidRPr="003E5727" w:rsidTr="00324C7D">
        <w:trPr>
          <w:trHeight w:val="247"/>
        </w:trPr>
        <w:tc>
          <w:tcPr>
            <w:tcW w:w="9180" w:type="dxa"/>
            <w:tcBorders>
              <w:top w:val="single" w:sz="4" w:space="0" w:color="auto"/>
              <w:left w:val="single" w:sz="4" w:space="0" w:color="auto"/>
              <w:bottom w:val="single" w:sz="4" w:space="0" w:color="auto"/>
              <w:right w:val="single" w:sz="4" w:space="0" w:color="auto"/>
            </w:tcBorders>
          </w:tcPr>
          <w:p w:rsidR="003E5727" w:rsidRPr="003E5727" w:rsidRDefault="003E5727" w:rsidP="003E5727">
            <w:pPr>
              <w:snapToGrid w:val="0"/>
              <w:jc w:val="both"/>
              <w:rPr>
                <w:rFonts w:ascii="Calibri" w:hAnsi="Calibri" w:cs="Calibri"/>
                <w:bCs/>
                <w:sz w:val="22"/>
                <w:szCs w:val="22"/>
              </w:rPr>
            </w:pPr>
            <w:r w:rsidRPr="003E5727">
              <w:rPr>
                <w:rFonts w:ascii="Calibri" w:hAnsi="Calibri" w:cs="Calibri"/>
                <w:bCs/>
                <w:sz w:val="22"/>
                <w:szCs w:val="22"/>
              </w:rPr>
              <w:t xml:space="preserve">Project timetable: </w:t>
            </w:r>
          </w:p>
          <w:p w:rsidR="003E5727" w:rsidRPr="003E5727" w:rsidRDefault="003E5727" w:rsidP="003E5727">
            <w:pPr>
              <w:snapToGrid w:val="0"/>
              <w:jc w:val="both"/>
              <w:rPr>
                <w:rFonts w:ascii="Calibri" w:hAnsi="Calibri" w:cs="Calibri"/>
                <w:bCs/>
                <w:i/>
                <w:sz w:val="20"/>
                <w:szCs w:val="20"/>
              </w:rPr>
            </w:pPr>
            <w:r w:rsidRPr="003E5727">
              <w:rPr>
                <w:rFonts w:ascii="Calibri" w:hAnsi="Calibri" w:cs="Calibri"/>
                <w:bCs/>
                <w:i/>
                <w:sz w:val="20"/>
                <w:szCs w:val="20"/>
              </w:rPr>
              <w:t>Please include start and end dates.  Where appropriate to the scale of the project, please detail major phases, significant milestones and any reporting arrangements.</w:t>
            </w: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sz w:val="22"/>
                <w:szCs w:val="22"/>
              </w:rPr>
            </w:pPr>
          </w:p>
        </w:tc>
      </w:tr>
      <w:tr w:rsidR="003E5727" w:rsidRPr="003E5727" w:rsidTr="00324C7D">
        <w:trPr>
          <w:trHeight w:val="4061"/>
        </w:trPr>
        <w:tc>
          <w:tcPr>
            <w:tcW w:w="9180" w:type="dxa"/>
            <w:tcBorders>
              <w:top w:val="single" w:sz="4" w:space="0" w:color="auto"/>
              <w:left w:val="single" w:sz="4" w:space="0" w:color="auto"/>
              <w:bottom w:val="single" w:sz="4" w:space="0" w:color="auto"/>
              <w:right w:val="single" w:sz="4" w:space="0" w:color="auto"/>
            </w:tcBorders>
          </w:tcPr>
          <w:p w:rsidR="003E5727" w:rsidRPr="003E5727" w:rsidRDefault="003E5727" w:rsidP="003E5727">
            <w:pPr>
              <w:snapToGrid w:val="0"/>
              <w:jc w:val="both"/>
              <w:rPr>
                <w:rFonts w:ascii="Calibri" w:hAnsi="Calibri" w:cs="Calibri"/>
                <w:bCs/>
                <w:sz w:val="22"/>
                <w:szCs w:val="22"/>
              </w:rPr>
            </w:pPr>
            <w:r w:rsidRPr="003E5727">
              <w:rPr>
                <w:rFonts w:ascii="Calibri" w:hAnsi="Calibri" w:cs="Calibri"/>
                <w:bCs/>
                <w:sz w:val="22"/>
                <w:szCs w:val="22"/>
              </w:rPr>
              <w:t>Project applicant/team [maximum 300 words]:</w:t>
            </w:r>
          </w:p>
          <w:p w:rsidR="003E5727" w:rsidRPr="003E5727" w:rsidRDefault="003E5727" w:rsidP="003E5727">
            <w:pPr>
              <w:snapToGrid w:val="0"/>
              <w:jc w:val="both"/>
              <w:rPr>
                <w:rFonts w:ascii="Calibri" w:hAnsi="Calibri" w:cs="Calibri"/>
                <w:bCs/>
                <w:i/>
                <w:sz w:val="22"/>
                <w:szCs w:val="22"/>
              </w:rPr>
            </w:pPr>
            <w:r w:rsidRPr="003E5727">
              <w:rPr>
                <w:rFonts w:ascii="Calibri" w:hAnsi="Calibri" w:cs="Calibri"/>
                <w:bCs/>
                <w:i/>
                <w:sz w:val="20"/>
                <w:szCs w:val="20"/>
              </w:rPr>
              <w:t>Summarise the relevant qualifications and/or experience of the applicant and, where relevant, the project team and any partners/collaborators who will contribute to delivery of the project. Indicate the roles that the different contributors will play in delivering the project.</w:t>
            </w: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sz w:val="22"/>
                <w:szCs w:val="22"/>
              </w:rPr>
            </w:pPr>
          </w:p>
          <w:p w:rsidR="003E5727" w:rsidRPr="003E5727" w:rsidRDefault="003E5727" w:rsidP="003E5727">
            <w:pPr>
              <w:snapToGrid w:val="0"/>
              <w:jc w:val="both"/>
              <w:rPr>
                <w:rFonts w:ascii="Calibri" w:hAnsi="Calibri" w:cs="Calibri"/>
                <w:bCs/>
                <w:sz w:val="22"/>
                <w:szCs w:val="22"/>
              </w:rPr>
            </w:pPr>
          </w:p>
        </w:tc>
      </w:tr>
    </w:tbl>
    <w:p w:rsidR="003E5727" w:rsidRDefault="003E5727" w:rsidP="003E5727">
      <w:pPr>
        <w:rPr>
          <w:rFonts w:ascii="Calibri" w:hAnsi="Calibri" w:cs="Calibri"/>
          <w:b/>
          <w:bCs/>
          <w:sz w:val="22"/>
          <w:szCs w:val="22"/>
        </w:rPr>
      </w:pPr>
    </w:p>
    <w:p w:rsidR="003E5727" w:rsidRDefault="003E5727">
      <w:pPr>
        <w:suppressAutoHyphens w:val="0"/>
        <w:rPr>
          <w:rFonts w:ascii="Calibri" w:hAnsi="Calibri" w:cs="Calibri"/>
          <w:b/>
          <w:bCs/>
          <w:sz w:val="22"/>
          <w:szCs w:val="22"/>
        </w:rPr>
      </w:pPr>
      <w:r>
        <w:rPr>
          <w:rFonts w:ascii="Calibri" w:hAnsi="Calibri" w:cs="Calibri"/>
          <w:b/>
          <w:bCs/>
          <w:sz w:val="22"/>
          <w:szCs w:val="22"/>
        </w:rPr>
        <w:br w:type="page"/>
      </w:r>
    </w:p>
    <w:p w:rsidR="003E5727" w:rsidRPr="003E5727" w:rsidRDefault="003E5727" w:rsidP="003E5727">
      <w:pPr>
        <w:rPr>
          <w:rFonts w:ascii="Calibri" w:hAnsi="Calibri" w:cs="Calibri"/>
          <w:b/>
          <w:bCs/>
          <w:sz w:val="22"/>
          <w:szCs w:val="22"/>
        </w:rPr>
      </w:pPr>
    </w:p>
    <w:tbl>
      <w:tblPr>
        <w:tblpPr w:leftFromText="180" w:rightFromText="180" w:vertAnchor="text" w:horzAnchor="margin" w:tblpY="67"/>
        <w:tblOverlap w:val="never"/>
        <w:tblW w:w="0" w:type="auto"/>
        <w:tblLayout w:type="fixed"/>
        <w:tblLook w:val="0000" w:firstRow="0" w:lastRow="0" w:firstColumn="0" w:lastColumn="0" w:noHBand="0" w:noVBand="0"/>
      </w:tblPr>
      <w:tblGrid>
        <w:gridCol w:w="9180"/>
      </w:tblGrid>
      <w:tr w:rsidR="003E5727" w:rsidRPr="003E5727" w:rsidTr="00324C7D">
        <w:trPr>
          <w:trHeight w:val="247"/>
        </w:trPr>
        <w:tc>
          <w:tcPr>
            <w:tcW w:w="9180" w:type="dxa"/>
            <w:tcBorders>
              <w:top w:val="single" w:sz="4" w:space="0" w:color="000000"/>
              <w:left w:val="single" w:sz="4" w:space="0" w:color="000000"/>
              <w:bottom w:val="single" w:sz="4" w:space="0" w:color="auto"/>
              <w:right w:val="single" w:sz="4" w:space="0" w:color="000000"/>
            </w:tcBorders>
          </w:tcPr>
          <w:p w:rsidR="003E5727" w:rsidRPr="003E5727" w:rsidRDefault="003E5727" w:rsidP="000C7512">
            <w:pPr>
              <w:snapToGrid w:val="0"/>
              <w:rPr>
                <w:rFonts w:ascii="Calibri" w:hAnsi="Calibri" w:cs="Calibri"/>
                <w:b/>
                <w:bCs/>
                <w:sz w:val="22"/>
                <w:szCs w:val="22"/>
              </w:rPr>
            </w:pPr>
            <w:r w:rsidRPr="003E5727">
              <w:rPr>
                <w:rFonts w:ascii="Calibri" w:hAnsi="Calibri" w:cs="Calibri"/>
                <w:b/>
                <w:bCs/>
                <w:sz w:val="22"/>
                <w:szCs w:val="22"/>
              </w:rPr>
              <w:t xml:space="preserve">3. Contribution to </w:t>
            </w:r>
            <w:r w:rsidR="000C7512">
              <w:rPr>
                <w:rFonts w:ascii="Calibri" w:hAnsi="Calibri" w:cs="Calibri"/>
                <w:b/>
                <w:bCs/>
                <w:sz w:val="22"/>
                <w:szCs w:val="22"/>
              </w:rPr>
              <w:t>d</w:t>
            </w:r>
            <w:r w:rsidRPr="003E5727">
              <w:rPr>
                <w:rFonts w:ascii="Calibri" w:hAnsi="Calibri" w:cs="Calibri"/>
                <w:b/>
                <w:bCs/>
                <w:sz w:val="22"/>
                <w:szCs w:val="22"/>
              </w:rPr>
              <w:t xml:space="preserve">elivery of the LRG Research Strategy </w:t>
            </w:r>
          </w:p>
        </w:tc>
      </w:tr>
      <w:tr w:rsidR="003E5727" w:rsidRPr="003E5727" w:rsidTr="00324C7D">
        <w:trPr>
          <w:trHeight w:val="9339"/>
        </w:trPr>
        <w:tc>
          <w:tcPr>
            <w:tcW w:w="9180" w:type="dxa"/>
            <w:tcBorders>
              <w:top w:val="single" w:sz="4" w:space="0" w:color="auto"/>
              <w:left w:val="single" w:sz="4" w:space="0" w:color="auto"/>
              <w:bottom w:val="single" w:sz="4" w:space="0" w:color="auto"/>
              <w:right w:val="single" w:sz="4" w:space="0" w:color="auto"/>
            </w:tcBorders>
          </w:tcPr>
          <w:p w:rsidR="003E5727" w:rsidRPr="003E5727" w:rsidRDefault="003E5727" w:rsidP="003E5727">
            <w:pPr>
              <w:jc w:val="both"/>
              <w:rPr>
                <w:rFonts w:ascii="Calibri" w:hAnsi="Calibri" w:cs="Calibri"/>
                <w:sz w:val="22"/>
                <w:szCs w:val="22"/>
              </w:rPr>
            </w:pPr>
            <w:r w:rsidRPr="003E5727">
              <w:rPr>
                <w:rFonts w:ascii="Calibri" w:hAnsi="Calibri" w:cs="Calibri"/>
                <w:sz w:val="22"/>
                <w:szCs w:val="22"/>
              </w:rPr>
              <w:t>Contribution to advancing landscape research [maximum 500 words]:</w:t>
            </w:r>
          </w:p>
          <w:p w:rsidR="003E5727" w:rsidRPr="003E5727" w:rsidRDefault="003E5727" w:rsidP="003E5727">
            <w:pPr>
              <w:snapToGrid w:val="0"/>
              <w:jc w:val="both"/>
              <w:rPr>
                <w:rFonts w:ascii="Calibri" w:hAnsi="Calibri" w:cs="Calibri"/>
                <w:i/>
                <w:sz w:val="20"/>
                <w:szCs w:val="20"/>
                <w:lang w:val="en-US" w:eastAsia="en-GB"/>
              </w:rPr>
            </w:pPr>
            <w:r w:rsidRPr="003E5727">
              <w:rPr>
                <w:rFonts w:ascii="Calibri" w:hAnsi="Calibri" w:cs="Calibri"/>
                <w:bCs/>
                <w:i/>
                <w:sz w:val="20"/>
                <w:szCs w:val="20"/>
              </w:rPr>
              <w:t>Explain how the project will make a significant contribution to advancing landscape research and/or to realising the outcomes of landscape research for society. Describe the contribution which the project will make in relation to the LRG’s over-arching priority of</w:t>
            </w:r>
            <w:r w:rsidRPr="003E5727">
              <w:rPr>
                <w:rFonts w:ascii="Calibri" w:hAnsi="Calibri" w:cs="Calibri"/>
                <w:i/>
                <w:sz w:val="20"/>
                <w:szCs w:val="20"/>
              </w:rPr>
              <w:t xml:space="preserve"> ‘advancing research that contributes towards just and sustainable relationships between people and landscape’. D</w:t>
            </w:r>
            <w:r w:rsidRPr="003E5727">
              <w:rPr>
                <w:rFonts w:ascii="Calibri" w:hAnsi="Calibri" w:cs="Calibri"/>
                <w:i/>
                <w:sz w:val="20"/>
                <w:szCs w:val="20"/>
                <w:lang w:val="en-US" w:eastAsia="en-GB"/>
              </w:rPr>
              <w:t>escribe the contribution which the project will make to one or more of the LRG’s stated priority objectives (listed on page 1 above).</w:t>
            </w:r>
          </w:p>
          <w:p w:rsidR="003E5727" w:rsidRPr="003E5727" w:rsidRDefault="003E5727" w:rsidP="003E5727">
            <w:pPr>
              <w:shd w:val="clear" w:color="auto" w:fill="FFFFFF"/>
              <w:suppressAutoHyphens w:val="0"/>
              <w:jc w:val="both"/>
              <w:rPr>
                <w:rFonts w:ascii="Calibri" w:hAnsi="Calibri" w:cs="Calibri"/>
                <w:bCs/>
                <w:iCs/>
                <w:sz w:val="22"/>
                <w:szCs w:val="22"/>
              </w:rPr>
            </w:pPr>
          </w:p>
          <w:p w:rsidR="003E5727" w:rsidRPr="003E5727" w:rsidRDefault="003E5727" w:rsidP="003E5727">
            <w:pPr>
              <w:shd w:val="clear" w:color="auto" w:fill="FFFFFF"/>
              <w:suppressAutoHyphens w:val="0"/>
              <w:jc w:val="both"/>
              <w:rPr>
                <w:rFonts w:ascii="Calibri" w:hAnsi="Calibri" w:cs="Calibri"/>
                <w:bCs/>
                <w:iCs/>
                <w:sz w:val="22"/>
                <w:szCs w:val="22"/>
              </w:rPr>
            </w:pPr>
          </w:p>
          <w:p w:rsidR="003E5727" w:rsidRPr="003E5727" w:rsidRDefault="003E5727" w:rsidP="003E5727">
            <w:pPr>
              <w:shd w:val="clear" w:color="auto" w:fill="FFFFFF"/>
              <w:suppressAutoHyphens w:val="0"/>
              <w:jc w:val="both"/>
              <w:rPr>
                <w:rFonts w:ascii="Calibri" w:hAnsi="Calibri" w:cs="Calibri"/>
                <w:bCs/>
                <w:iCs/>
                <w:sz w:val="22"/>
                <w:szCs w:val="22"/>
              </w:rPr>
            </w:pPr>
          </w:p>
          <w:p w:rsidR="003E5727" w:rsidRPr="003E5727" w:rsidRDefault="003E5727" w:rsidP="003E5727">
            <w:pPr>
              <w:shd w:val="clear" w:color="auto" w:fill="FFFFFF"/>
              <w:suppressAutoHyphens w:val="0"/>
              <w:jc w:val="both"/>
              <w:rPr>
                <w:rFonts w:ascii="Calibri" w:hAnsi="Calibri" w:cs="Calibri"/>
                <w:bCs/>
                <w:iCs/>
                <w:sz w:val="22"/>
                <w:szCs w:val="22"/>
              </w:rPr>
            </w:pPr>
          </w:p>
          <w:p w:rsidR="003E5727" w:rsidRPr="003E5727" w:rsidRDefault="003E5727" w:rsidP="003E5727">
            <w:pPr>
              <w:shd w:val="clear" w:color="auto" w:fill="FFFFFF"/>
              <w:suppressAutoHyphens w:val="0"/>
              <w:jc w:val="both"/>
              <w:rPr>
                <w:rFonts w:ascii="Calibri" w:hAnsi="Calibri" w:cs="Calibri"/>
                <w:bCs/>
                <w:iCs/>
                <w:sz w:val="22"/>
                <w:szCs w:val="22"/>
              </w:rPr>
            </w:pPr>
          </w:p>
          <w:p w:rsidR="003E5727" w:rsidRPr="003E5727" w:rsidRDefault="003E5727" w:rsidP="003E5727">
            <w:pPr>
              <w:shd w:val="clear" w:color="auto" w:fill="FFFFFF"/>
              <w:suppressAutoHyphens w:val="0"/>
              <w:jc w:val="both"/>
              <w:rPr>
                <w:rFonts w:ascii="Calibri" w:hAnsi="Calibri" w:cs="Calibri"/>
                <w:bCs/>
                <w:iCs/>
                <w:sz w:val="22"/>
                <w:szCs w:val="22"/>
              </w:rPr>
            </w:pPr>
          </w:p>
          <w:p w:rsidR="003E5727" w:rsidRPr="003E5727" w:rsidRDefault="003E5727" w:rsidP="003E5727">
            <w:pPr>
              <w:shd w:val="clear" w:color="auto" w:fill="FFFFFF"/>
              <w:suppressAutoHyphens w:val="0"/>
              <w:jc w:val="both"/>
              <w:rPr>
                <w:rFonts w:ascii="Calibri" w:hAnsi="Calibri" w:cs="Calibri"/>
                <w:bCs/>
                <w:iCs/>
                <w:sz w:val="22"/>
                <w:szCs w:val="22"/>
              </w:rPr>
            </w:pPr>
          </w:p>
        </w:tc>
      </w:tr>
    </w:tbl>
    <w:p w:rsidR="003E5727" w:rsidRPr="003E5727" w:rsidRDefault="003E5727" w:rsidP="003E5727">
      <w:pPr>
        <w:rPr>
          <w:rFonts w:ascii="Calibri" w:hAnsi="Calibri" w:cs="Calibri"/>
          <w:b/>
          <w:sz w:val="22"/>
          <w:szCs w:val="22"/>
        </w:rPr>
      </w:pPr>
    </w:p>
    <w:p w:rsidR="003E5727" w:rsidRPr="003E5727" w:rsidRDefault="003E5727" w:rsidP="003E5727">
      <w:r w:rsidRPr="003E5727">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1275"/>
      </w:tblGrid>
      <w:tr w:rsidR="003E5727" w:rsidRPr="003E5727" w:rsidTr="00324C7D">
        <w:tc>
          <w:tcPr>
            <w:tcW w:w="9214" w:type="dxa"/>
            <w:gridSpan w:val="2"/>
            <w:shd w:val="clear" w:color="auto" w:fill="auto"/>
          </w:tcPr>
          <w:p w:rsidR="003E5727" w:rsidRPr="003E5727" w:rsidRDefault="003E5727" w:rsidP="003E5727">
            <w:pPr>
              <w:tabs>
                <w:tab w:val="left" w:pos="-720"/>
              </w:tabs>
              <w:spacing w:before="120" w:line="276" w:lineRule="auto"/>
              <w:jc w:val="both"/>
              <w:rPr>
                <w:rFonts w:ascii="Calibri" w:hAnsi="Calibri" w:cs="Calibri"/>
                <w:b/>
                <w:spacing w:val="-2"/>
                <w:sz w:val="22"/>
                <w:szCs w:val="22"/>
              </w:rPr>
            </w:pPr>
            <w:r w:rsidRPr="003E5727">
              <w:rPr>
                <w:rFonts w:ascii="Calibri" w:hAnsi="Calibri" w:cs="Calibri"/>
                <w:b/>
                <w:spacing w:val="-2"/>
                <w:sz w:val="22"/>
                <w:szCs w:val="22"/>
              </w:rPr>
              <w:t>4</w:t>
            </w:r>
            <w:r>
              <w:rPr>
                <w:rFonts w:ascii="Calibri" w:hAnsi="Calibri" w:cs="Calibri"/>
                <w:b/>
                <w:spacing w:val="-2"/>
                <w:sz w:val="22"/>
                <w:szCs w:val="22"/>
              </w:rPr>
              <w:t>.</w:t>
            </w:r>
            <w:r w:rsidRPr="003E5727">
              <w:rPr>
                <w:rFonts w:ascii="Calibri" w:hAnsi="Calibri" w:cs="Calibri"/>
                <w:b/>
                <w:spacing w:val="-2"/>
                <w:sz w:val="22"/>
                <w:szCs w:val="22"/>
              </w:rPr>
              <w:t xml:space="preserve"> Costs</w:t>
            </w:r>
          </w:p>
          <w:p w:rsidR="003E5727" w:rsidRPr="003E5727" w:rsidRDefault="003E5727" w:rsidP="003E5727">
            <w:pPr>
              <w:snapToGrid w:val="0"/>
              <w:spacing w:after="120"/>
              <w:jc w:val="both"/>
              <w:rPr>
                <w:rFonts w:ascii="Calibri" w:hAnsi="Calibri" w:cs="Calibri"/>
                <w:bCs/>
                <w:i/>
                <w:sz w:val="20"/>
                <w:szCs w:val="20"/>
              </w:rPr>
            </w:pPr>
            <w:r w:rsidRPr="003E5727">
              <w:rPr>
                <w:rFonts w:ascii="Calibri" w:hAnsi="Calibri" w:cs="Calibri"/>
                <w:bCs/>
                <w:i/>
                <w:sz w:val="20"/>
                <w:szCs w:val="20"/>
              </w:rPr>
              <w:t>Give detailed estimates of: 1) the costs directly incurred by, or on behalf of, the applicant while pursuing the planned project and which are being sought from the LRG (section 4a below); and 2) other costs relevant to the project which are not requested from the LRG (section 4b below).</w:t>
            </w:r>
          </w:p>
        </w:tc>
      </w:tr>
      <w:tr w:rsidR="003E5727" w:rsidRPr="003E5727" w:rsidTr="00324C7D">
        <w:tc>
          <w:tcPr>
            <w:tcW w:w="9214" w:type="dxa"/>
            <w:gridSpan w:val="2"/>
            <w:shd w:val="clear" w:color="auto" w:fill="auto"/>
          </w:tcPr>
          <w:p w:rsidR="003E5727" w:rsidRPr="003E5727" w:rsidRDefault="003E5727" w:rsidP="003E5727">
            <w:pPr>
              <w:tabs>
                <w:tab w:val="left" w:pos="-720"/>
              </w:tabs>
              <w:spacing w:before="120" w:line="276" w:lineRule="auto"/>
              <w:jc w:val="both"/>
              <w:rPr>
                <w:rFonts w:ascii="Calibri" w:hAnsi="Calibri" w:cs="Calibri"/>
                <w:b/>
                <w:i/>
                <w:spacing w:val="-2"/>
                <w:sz w:val="22"/>
                <w:szCs w:val="22"/>
              </w:rPr>
            </w:pPr>
            <w:r w:rsidRPr="003E5727">
              <w:rPr>
                <w:rFonts w:ascii="Calibri" w:hAnsi="Calibri" w:cs="Calibri"/>
                <w:b/>
                <w:i/>
                <w:spacing w:val="-2"/>
                <w:sz w:val="22"/>
                <w:szCs w:val="22"/>
              </w:rPr>
              <w:t>4a Costs requested from the Landscape Research Group</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rPr>
                <w:rFonts w:ascii="Calibri" w:hAnsi="Calibri" w:cs="Calibri"/>
                <w:i/>
                <w:spacing w:val="-2"/>
                <w:sz w:val="22"/>
                <w:szCs w:val="22"/>
              </w:rPr>
            </w:pPr>
            <w:r w:rsidRPr="003E5727">
              <w:rPr>
                <w:rFonts w:ascii="Calibri" w:hAnsi="Calibri" w:cs="Calibri"/>
                <w:i/>
                <w:spacing w:val="-2"/>
                <w:sz w:val="22"/>
                <w:szCs w:val="22"/>
              </w:rPr>
              <w:t>Description of cost</w:t>
            </w: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i/>
                <w:spacing w:val="-2"/>
                <w:sz w:val="22"/>
                <w:szCs w:val="22"/>
              </w:rPr>
            </w:pPr>
            <w:r w:rsidRPr="003E5727">
              <w:rPr>
                <w:rFonts w:ascii="Calibri" w:hAnsi="Calibri" w:cs="Calibri"/>
                <w:i/>
                <w:spacing w:val="-2"/>
                <w:sz w:val="22"/>
                <w:szCs w:val="22"/>
              </w:rPr>
              <w:t>Amount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b/>
                <w:spacing w:val="-2"/>
                <w:sz w:val="22"/>
                <w:szCs w:val="22"/>
              </w:rPr>
            </w:pPr>
            <w:r w:rsidRPr="003E5727">
              <w:rPr>
                <w:rFonts w:ascii="Calibri" w:hAnsi="Calibri" w:cs="Calibri"/>
                <w:b/>
                <w:spacing w:val="-2"/>
                <w:sz w:val="22"/>
                <w:szCs w:val="22"/>
              </w:rPr>
              <w:t>Total requested from the Landscape Research Group</w:t>
            </w: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b/>
                <w:spacing w:val="-2"/>
                <w:sz w:val="22"/>
                <w:szCs w:val="22"/>
              </w:rPr>
            </w:pPr>
            <w:r w:rsidRPr="003E5727">
              <w:rPr>
                <w:rFonts w:ascii="Calibri" w:hAnsi="Calibri" w:cs="Calibri"/>
                <w:b/>
                <w:spacing w:val="-2"/>
                <w:sz w:val="22"/>
                <w:szCs w:val="22"/>
              </w:rPr>
              <w:t>£</w:t>
            </w:r>
          </w:p>
        </w:tc>
      </w:tr>
      <w:tr w:rsidR="003E5727" w:rsidRPr="003E5727" w:rsidTr="00324C7D">
        <w:tc>
          <w:tcPr>
            <w:tcW w:w="9214" w:type="dxa"/>
            <w:gridSpan w:val="2"/>
            <w:shd w:val="clear" w:color="auto" w:fill="auto"/>
          </w:tcPr>
          <w:p w:rsidR="003E5727" w:rsidRPr="003E5727" w:rsidRDefault="003E5727" w:rsidP="003E5727">
            <w:pPr>
              <w:tabs>
                <w:tab w:val="left" w:pos="-720"/>
              </w:tabs>
              <w:spacing w:before="120" w:line="276" w:lineRule="auto"/>
              <w:jc w:val="both"/>
              <w:rPr>
                <w:rFonts w:ascii="Calibri" w:hAnsi="Calibri" w:cs="Calibri"/>
                <w:b/>
                <w:i/>
                <w:spacing w:val="-2"/>
                <w:sz w:val="22"/>
                <w:szCs w:val="22"/>
              </w:rPr>
            </w:pPr>
            <w:r w:rsidRPr="003E5727">
              <w:rPr>
                <w:rFonts w:ascii="Calibri" w:hAnsi="Calibri" w:cs="Calibri"/>
                <w:b/>
                <w:i/>
                <w:spacing w:val="-2"/>
                <w:sz w:val="22"/>
                <w:szCs w:val="22"/>
              </w:rPr>
              <w:t>4b Additional project costs (not requested from the Landscape Research Group)</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rPr>
                <w:rFonts w:ascii="Calibri" w:hAnsi="Calibri" w:cs="Calibri"/>
                <w:i/>
                <w:spacing w:val="-2"/>
                <w:sz w:val="22"/>
                <w:szCs w:val="22"/>
              </w:rPr>
            </w:pPr>
            <w:r w:rsidRPr="003E5727">
              <w:rPr>
                <w:rFonts w:ascii="Calibri" w:hAnsi="Calibri" w:cs="Calibri"/>
                <w:i/>
                <w:spacing w:val="-2"/>
                <w:sz w:val="22"/>
                <w:szCs w:val="22"/>
              </w:rPr>
              <w:t>Description of cost</w:t>
            </w: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i/>
                <w:spacing w:val="-2"/>
                <w:sz w:val="22"/>
                <w:szCs w:val="22"/>
              </w:rPr>
            </w:pPr>
            <w:r w:rsidRPr="003E5727">
              <w:rPr>
                <w:rFonts w:ascii="Calibri" w:hAnsi="Calibri" w:cs="Calibri"/>
                <w:i/>
                <w:spacing w:val="-2"/>
                <w:sz w:val="22"/>
                <w:szCs w:val="22"/>
              </w:rPr>
              <w:t>Amount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spacing w:val="-2"/>
                <w:sz w:val="22"/>
                <w:szCs w:val="22"/>
              </w:rPr>
            </w:pPr>
            <w:r w:rsidRPr="003E5727">
              <w:rPr>
                <w:rFonts w:ascii="Calibri" w:hAnsi="Calibri" w:cs="Calibri"/>
                <w:b/>
                <w:spacing w:val="-2"/>
                <w:sz w:val="22"/>
                <w:szCs w:val="22"/>
              </w:rPr>
              <w:t>Total additional project costs</w:t>
            </w: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b/>
                <w:spacing w:val="-2"/>
                <w:sz w:val="22"/>
                <w:szCs w:val="22"/>
              </w:rPr>
            </w:pPr>
            <w:r w:rsidRPr="003E5727">
              <w:rPr>
                <w:rFonts w:ascii="Calibri" w:hAnsi="Calibri" w:cs="Calibri"/>
                <w:b/>
                <w:spacing w:val="-2"/>
                <w:sz w:val="22"/>
                <w:szCs w:val="22"/>
              </w:rPr>
              <w:t>£</w:t>
            </w:r>
          </w:p>
        </w:tc>
      </w:tr>
      <w:tr w:rsidR="003E5727" w:rsidRPr="003E5727" w:rsidTr="00324C7D">
        <w:tc>
          <w:tcPr>
            <w:tcW w:w="7939" w:type="dxa"/>
            <w:shd w:val="clear" w:color="auto" w:fill="auto"/>
          </w:tcPr>
          <w:p w:rsidR="003E5727" w:rsidRPr="003E5727" w:rsidRDefault="003E5727" w:rsidP="003E5727">
            <w:pPr>
              <w:tabs>
                <w:tab w:val="left" w:pos="-720"/>
              </w:tabs>
              <w:spacing w:before="120" w:line="276" w:lineRule="auto"/>
              <w:jc w:val="both"/>
              <w:rPr>
                <w:rFonts w:ascii="Calibri" w:hAnsi="Calibri" w:cs="Calibri"/>
                <w:b/>
                <w:spacing w:val="-2"/>
                <w:sz w:val="22"/>
                <w:szCs w:val="22"/>
              </w:rPr>
            </w:pPr>
            <w:r w:rsidRPr="003E5727">
              <w:rPr>
                <w:rFonts w:ascii="Calibri" w:hAnsi="Calibri" w:cs="Calibri"/>
                <w:b/>
                <w:spacing w:val="-2"/>
                <w:sz w:val="22"/>
                <w:szCs w:val="22"/>
              </w:rPr>
              <w:t>Total project cost (total requested from LRG + total additional project costs)</w:t>
            </w:r>
          </w:p>
        </w:tc>
        <w:tc>
          <w:tcPr>
            <w:tcW w:w="1275" w:type="dxa"/>
            <w:shd w:val="clear" w:color="auto" w:fill="auto"/>
          </w:tcPr>
          <w:p w:rsidR="003E5727" w:rsidRPr="003E5727" w:rsidRDefault="003E5727" w:rsidP="003E5727">
            <w:pPr>
              <w:tabs>
                <w:tab w:val="left" w:pos="-720"/>
              </w:tabs>
              <w:spacing w:before="120" w:line="276" w:lineRule="auto"/>
              <w:jc w:val="both"/>
              <w:rPr>
                <w:rFonts w:ascii="Calibri" w:hAnsi="Calibri" w:cs="Calibri"/>
                <w:b/>
                <w:spacing w:val="-2"/>
                <w:sz w:val="22"/>
                <w:szCs w:val="22"/>
              </w:rPr>
            </w:pPr>
            <w:r w:rsidRPr="003E5727">
              <w:rPr>
                <w:rFonts w:ascii="Calibri" w:hAnsi="Calibri" w:cs="Calibri"/>
                <w:b/>
                <w:spacing w:val="-2"/>
                <w:sz w:val="22"/>
                <w:szCs w:val="22"/>
              </w:rPr>
              <w:t>£</w:t>
            </w:r>
          </w:p>
        </w:tc>
      </w:tr>
    </w:tbl>
    <w:p w:rsidR="003E5727" w:rsidRPr="003E5727" w:rsidRDefault="003E5727" w:rsidP="003E5727">
      <w:pPr>
        <w:jc w:val="both"/>
        <w:rPr>
          <w:rFonts w:ascii="Calibri" w:hAnsi="Calibri" w:cs="Calibri"/>
          <w:b/>
          <w:sz w:val="22"/>
          <w:szCs w:val="22"/>
        </w:rPr>
      </w:pPr>
    </w:p>
    <w:p w:rsidR="003E5727" w:rsidRPr="003E5727" w:rsidRDefault="003E5727" w:rsidP="003E5727">
      <w:r w:rsidRPr="003E5727">
        <w:br w:type="page"/>
      </w:r>
    </w:p>
    <w:tbl>
      <w:tblPr>
        <w:tblpPr w:leftFromText="180" w:rightFromText="180" w:vertAnchor="text" w:horzAnchor="margin" w:tblpY="67"/>
        <w:tblOverlap w:val="never"/>
        <w:tblW w:w="0" w:type="auto"/>
        <w:tblLayout w:type="fixed"/>
        <w:tblLook w:val="0000" w:firstRow="0" w:lastRow="0" w:firstColumn="0" w:lastColumn="0" w:noHBand="0" w:noVBand="0"/>
      </w:tblPr>
      <w:tblGrid>
        <w:gridCol w:w="9180"/>
      </w:tblGrid>
      <w:tr w:rsidR="003E5727" w:rsidRPr="003E5727" w:rsidTr="00324C7D">
        <w:trPr>
          <w:trHeight w:val="247"/>
        </w:trPr>
        <w:tc>
          <w:tcPr>
            <w:tcW w:w="9180" w:type="dxa"/>
            <w:tcBorders>
              <w:top w:val="single" w:sz="4" w:space="0" w:color="000000"/>
              <w:left w:val="single" w:sz="4" w:space="0" w:color="000000"/>
              <w:bottom w:val="single" w:sz="4" w:space="0" w:color="000000"/>
              <w:right w:val="single" w:sz="4" w:space="0" w:color="000000"/>
            </w:tcBorders>
          </w:tcPr>
          <w:p w:rsidR="003E5727" w:rsidRPr="003E5727" w:rsidRDefault="003E5727" w:rsidP="000C7512">
            <w:pPr>
              <w:snapToGrid w:val="0"/>
              <w:jc w:val="both"/>
              <w:rPr>
                <w:rFonts w:ascii="Calibri" w:hAnsi="Calibri" w:cs="Calibri"/>
                <w:bCs/>
                <w:sz w:val="22"/>
                <w:szCs w:val="22"/>
              </w:rPr>
            </w:pPr>
            <w:r w:rsidRPr="003E5727">
              <w:rPr>
                <w:rFonts w:ascii="Calibri" w:hAnsi="Calibri" w:cs="Calibri"/>
                <w:b/>
                <w:bCs/>
                <w:sz w:val="22"/>
                <w:szCs w:val="22"/>
              </w:rPr>
              <w:t xml:space="preserve">5. Budget </w:t>
            </w:r>
            <w:r w:rsidR="000C7512">
              <w:rPr>
                <w:rFonts w:ascii="Calibri" w:hAnsi="Calibri" w:cs="Calibri"/>
                <w:b/>
                <w:bCs/>
                <w:sz w:val="22"/>
                <w:szCs w:val="22"/>
              </w:rPr>
              <w:t>n</w:t>
            </w:r>
            <w:r w:rsidRPr="003E5727">
              <w:rPr>
                <w:rFonts w:ascii="Calibri" w:hAnsi="Calibri" w:cs="Calibri"/>
                <w:b/>
                <w:bCs/>
                <w:sz w:val="22"/>
                <w:szCs w:val="22"/>
              </w:rPr>
              <w:t>arrative</w:t>
            </w:r>
            <w:r w:rsidRPr="003E5727">
              <w:rPr>
                <w:rFonts w:ascii="Calibri" w:hAnsi="Calibri" w:cs="Calibri"/>
                <w:bCs/>
                <w:sz w:val="22"/>
                <w:szCs w:val="22"/>
              </w:rPr>
              <w:t xml:space="preserve"> [maximum 500 words]</w:t>
            </w:r>
          </w:p>
        </w:tc>
      </w:tr>
      <w:tr w:rsidR="003E5727" w:rsidRPr="003E5727" w:rsidTr="00324C7D">
        <w:trPr>
          <w:trHeight w:val="257"/>
        </w:trPr>
        <w:tc>
          <w:tcPr>
            <w:tcW w:w="9180" w:type="dxa"/>
            <w:tcBorders>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Cs/>
                <w:i/>
                <w:sz w:val="20"/>
                <w:szCs w:val="20"/>
              </w:rPr>
            </w:pPr>
            <w:r w:rsidRPr="003E5727">
              <w:rPr>
                <w:rFonts w:ascii="Calibri" w:hAnsi="Calibri" w:cs="Calibri"/>
                <w:bCs/>
                <w:i/>
                <w:sz w:val="20"/>
                <w:szCs w:val="20"/>
              </w:rPr>
              <w:t xml:space="preserve">Provide a justification for the resources requested from LRG, with reference to each item listed in section 4a above. Confirm whether or not the project is dependent on LRG grant support.  Provide details of other funding sources which have been secured or are being sought (funder and amount of funding).  Describe what added value LRG grant aid will bring to the project. </w:t>
            </w: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p w:rsidR="003E5727" w:rsidRPr="003E5727" w:rsidRDefault="003E5727" w:rsidP="003E5727">
            <w:pPr>
              <w:snapToGrid w:val="0"/>
              <w:jc w:val="both"/>
              <w:rPr>
                <w:rFonts w:ascii="Calibri" w:hAnsi="Calibri" w:cs="Calibri"/>
                <w:bCs/>
                <w:i/>
                <w:iCs/>
                <w:sz w:val="22"/>
                <w:szCs w:val="22"/>
              </w:rPr>
            </w:pPr>
          </w:p>
        </w:tc>
      </w:tr>
    </w:tbl>
    <w:p w:rsidR="003E5727" w:rsidRPr="003E5727" w:rsidRDefault="003E5727" w:rsidP="003E5727">
      <w:pPr>
        <w:tabs>
          <w:tab w:val="center" w:pos="4153"/>
          <w:tab w:val="right" w:pos="8306"/>
        </w:tabs>
        <w:jc w:val="both"/>
        <w:rPr>
          <w:rFonts w:ascii="Calibri" w:hAnsi="Calibri" w:cs="Calibri"/>
          <w:sz w:val="22"/>
          <w:szCs w:val="22"/>
        </w:rPr>
      </w:pPr>
    </w:p>
    <w:tbl>
      <w:tblPr>
        <w:tblpPr w:leftFromText="180" w:rightFromText="180" w:vertAnchor="text" w:horzAnchor="margin" w:tblpY="67"/>
        <w:tblOverlap w:val="never"/>
        <w:tblW w:w="0" w:type="auto"/>
        <w:tblLayout w:type="fixed"/>
        <w:tblLook w:val="0000" w:firstRow="0" w:lastRow="0" w:firstColumn="0" w:lastColumn="0" w:noHBand="0" w:noVBand="0"/>
      </w:tblPr>
      <w:tblGrid>
        <w:gridCol w:w="9180"/>
      </w:tblGrid>
      <w:tr w:rsidR="003E5727" w:rsidRPr="003E5727" w:rsidTr="00324C7D">
        <w:trPr>
          <w:trHeight w:val="247"/>
        </w:trPr>
        <w:tc>
          <w:tcPr>
            <w:tcW w:w="9180" w:type="dxa"/>
            <w:tcBorders>
              <w:top w:val="single" w:sz="4" w:space="0" w:color="000000"/>
              <w:left w:val="single" w:sz="4" w:space="0" w:color="000000"/>
              <w:bottom w:val="single" w:sz="4" w:space="0" w:color="000000"/>
              <w:right w:val="single" w:sz="4" w:space="0" w:color="000000"/>
            </w:tcBorders>
          </w:tcPr>
          <w:p w:rsidR="003E5727" w:rsidRPr="003E5727" w:rsidRDefault="003E5727" w:rsidP="003E5727">
            <w:pPr>
              <w:snapToGrid w:val="0"/>
              <w:jc w:val="both"/>
              <w:rPr>
                <w:rFonts w:ascii="Calibri" w:hAnsi="Calibri" w:cs="Calibri"/>
                <w:b/>
                <w:bCs/>
                <w:sz w:val="22"/>
                <w:szCs w:val="22"/>
              </w:rPr>
            </w:pPr>
            <w:r w:rsidRPr="003E5727">
              <w:rPr>
                <w:rFonts w:ascii="Calibri" w:hAnsi="Calibri" w:cs="Calibri"/>
                <w:b/>
                <w:bCs/>
                <w:sz w:val="22"/>
                <w:szCs w:val="22"/>
              </w:rPr>
              <w:t xml:space="preserve">6. Ethics </w:t>
            </w:r>
            <w:r w:rsidRPr="003E5727">
              <w:rPr>
                <w:rFonts w:ascii="Calibri" w:hAnsi="Calibri" w:cs="Calibri"/>
                <w:bCs/>
                <w:sz w:val="22"/>
                <w:szCs w:val="22"/>
              </w:rPr>
              <w:t>[maximum 500 words]</w:t>
            </w:r>
          </w:p>
        </w:tc>
      </w:tr>
      <w:tr w:rsidR="003E5727" w:rsidRPr="003E5727" w:rsidTr="00324C7D">
        <w:trPr>
          <w:trHeight w:val="3692"/>
        </w:trPr>
        <w:tc>
          <w:tcPr>
            <w:tcW w:w="9180" w:type="dxa"/>
            <w:tcBorders>
              <w:left w:val="single" w:sz="4" w:space="0" w:color="000000"/>
              <w:bottom w:val="single" w:sz="4" w:space="0" w:color="000000"/>
              <w:right w:val="single" w:sz="4" w:space="0" w:color="000000"/>
            </w:tcBorders>
          </w:tcPr>
          <w:p w:rsidR="003E5727" w:rsidRPr="003E5727" w:rsidRDefault="003E5727" w:rsidP="003E5727">
            <w:pPr>
              <w:tabs>
                <w:tab w:val="center" w:pos="4153"/>
                <w:tab w:val="right" w:pos="8306"/>
              </w:tabs>
              <w:jc w:val="both"/>
              <w:rPr>
                <w:rFonts w:ascii="Calibri" w:hAnsi="Calibri" w:cs="Calibri"/>
                <w:i/>
                <w:sz w:val="20"/>
                <w:szCs w:val="20"/>
              </w:rPr>
            </w:pPr>
            <w:r w:rsidRPr="003E5727">
              <w:rPr>
                <w:rFonts w:ascii="Calibri" w:hAnsi="Calibri" w:cs="Calibri"/>
                <w:i/>
                <w:sz w:val="20"/>
                <w:szCs w:val="20"/>
              </w:rPr>
              <w:t xml:space="preserve">Consider and explicitly answer the following questions: Are there any ethical issues arise in relation to your proposed project?  Will your project involve or impact upon vulnerable people, either directly or indirectly (see Appendix A below for the LRG Policy for Safeguarding Vulnerable Beneficiaries)? Will your project and its delivery be consistent with the LRG Equality &amp; Diversity Policy (Appendix B)?  </w:t>
            </w:r>
          </w:p>
          <w:p w:rsidR="003E5727" w:rsidRPr="003E5727" w:rsidRDefault="003E5727" w:rsidP="003E5727">
            <w:pPr>
              <w:tabs>
                <w:tab w:val="center" w:pos="4153"/>
                <w:tab w:val="right" w:pos="8306"/>
              </w:tabs>
              <w:jc w:val="both"/>
              <w:rPr>
                <w:rFonts w:ascii="Calibri" w:hAnsi="Calibri" w:cs="Calibri"/>
                <w:i/>
                <w:sz w:val="20"/>
                <w:szCs w:val="20"/>
              </w:rPr>
            </w:pPr>
          </w:p>
          <w:p w:rsidR="003E5727" w:rsidRPr="003E5727" w:rsidRDefault="003E5727" w:rsidP="003E5727">
            <w:pPr>
              <w:tabs>
                <w:tab w:val="center" w:pos="4153"/>
                <w:tab w:val="right" w:pos="8306"/>
              </w:tabs>
              <w:jc w:val="both"/>
              <w:rPr>
                <w:rFonts w:ascii="Calibri" w:hAnsi="Calibri" w:cs="Calibri"/>
                <w:i/>
                <w:sz w:val="20"/>
                <w:szCs w:val="20"/>
              </w:rPr>
            </w:pPr>
            <w:r w:rsidRPr="003E5727">
              <w:rPr>
                <w:rFonts w:ascii="Calibri" w:hAnsi="Calibri" w:cs="Calibri"/>
                <w:i/>
                <w:sz w:val="20"/>
                <w:szCs w:val="20"/>
              </w:rPr>
              <w:t xml:space="preserve">If appropriate to the nature of your project, provide an outline of any measures or actions which you propose to take to address ethical issues which arise in relation to your project. </w:t>
            </w:r>
          </w:p>
          <w:p w:rsidR="003E5727" w:rsidRPr="003E5727" w:rsidRDefault="003E5727" w:rsidP="003E5727">
            <w:pPr>
              <w:snapToGrid w:val="0"/>
              <w:jc w:val="both"/>
              <w:rPr>
                <w:rFonts w:ascii="Calibri" w:hAnsi="Calibri" w:cs="Calibri"/>
                <w:bCs/>
                <w:sz w:val="22"/>
                <w:szCs w:val="22"/>
              </w:rPr>
            </w:pPr>
          </w:p>
        </w:tc>
      </w:tr>
    </w:tbl>
    <w:p w:rsidR="003E5727" w:rsidRPr="003E5727" w:rsidRDefault="003E5727" w:rsidP="003E5727">
      <w:pPr>
        <w:rPr>
          <w:rFonts w:ascii="Calibri" w:hAnsi="Calibri" w:cs="Calibri"/>
          <w:bCs/>
          <w:sz w:val="22"/>
          <w:szCs w:val="22"/>
        </w:rPr>
      </w:pPr>
    </w:p>
    <w:p w:rsidR="003E5727" w:rsidRPr="003E5727" w:rsidRDefault="003E5727" w:rsidP="003E5727">
      <w:r w:rsidRPr="003E5727">
        <w:br w:type="page"/>
      </w: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
          <w:bCs/>
          <w:sz w:val="22"/>
          <w:szCs w:val="22"/>
        </w:rPr>
      </w:pPr>
      <w:r w:rsidRPr="003E5727">
        <w:rPr>
          <w:rFonts w:ascii="Calibri" w:hAnsi="Calibri" w:cs="Calibri"/>
          <w:b/>
          <w:bCs/>
          <w:sz w:val="22"/>
          <w:szCs w:val="22"/>
        </w:rPr>
        <w:t xml:space="preserve">LRG Research &amp; Policy Co-ordinator’s </w:t>
      </w:r>
      <w:r w:rsidR="00B248EF">
        <w:rPr>
          <w:rFonts w:ascii="Calibri" w:hAnsi="Calibri" w:cs="Calibri"/>
          <w:b/>
          <w:bCs/>
          <w:sz w:val="22"/>
          <w:szCs w:val="22"/>
        </w:rPr>
        <w:t>e</w:t>
      </w:r>
      <w:r w:rsidRPr="003E5727">
        <w:rPr>
          <w:rFonts w:ascii="Calibri" w:hAnsi="Calibri" w:cs="Calibri"/>
          <w:b/>
          <w:bCs/>
          <w:sz w:val="22"/>
          <w:szCs w:val="22"/>
        </w:rPr>
        <w:t xml:space="preserve">valuation and </w:t>
      </w:r>
      <w:r w:rsidR="00B248EF">
        <w:rPr>
          <w:rFonts w:ascii="Calibri" w:hAnsi="Calibri" w:cs="Calibri"/>
          <w:b/>
          <w:bCs/>
          <w:sz w:val="22"/>
          <w:szCs w:val="22"/>
        </w:rPr>
        <w:t>d</w:t>
      </w:r>
      <w:r w:rsidRPr="003E5727">
        <w:rPr>
          <w:rFonts w:ascii="Calibri" w:hAnsi="Calibri" w:cs="Calibri"/>
          <w:b/>
          <w:bCs/>
          <w:sz w:val="22"/>
          <w:szCs w:val="22"/>
        </w:rPr>
        <w:t>ecision</w:t>
      </w: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color w:val="FF0000"/>
          <w:sz w:val="22"/>
          <w:szCs w:val="22"/>
        </w:rPr>
      </w:pPr>
      <w:r w:rsidRPr="003E5727">
        <w:rPr>
          <w:rFonts w:ascii="Calibri" w:hAnsi="Calibri" w:cs="Calibri"/>
          <w:bCs/>
          <w:color w:val="FF0000"/>
          <w:sz w:val="22"/>
          <w:szCs w:val="22"/>
        </w:rPr>
        <w:t>Applicants should leave this section blank</w:t>
      </w: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sz w:val="22"/>
          <w:szCs w:val="22"/>
        </w:rPr>
      </w:pP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i/>
          <w:sz w:val="22"/>
          <w:szCs w:val="22"/>
        </w:rPr>
      </w:pPr>
      <w:r w:rsidRPr="003E5727">
        <w:rPr>
          <w:rFonts w:ascii="Calibri" w:hAnsi="Calibri" w:cs="Calibri"/>
          <w:bCs/>
          <w:i/>
          <w:sz w:val="22"/>
          <w:szCs w:val="22"/>
        </w:rPr>
        <w:t>Summary of evaluation</w:t>
      </w: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sz w:val="22"/>
          <w:szCs w:val="22"/>
        </w:rPr>
      </w:pPr>
      <w:r w:rsidRPr="003E5727">
        <w:rPr>
          <w:rFonts w:ascii="Calibri" w:hAnsi="Calibri" w:cs="Calibri"/>
          <w:bCs/>
          <w:sz w:val="22"/>
          <w:szCs w:val="22"/>
        </w:rPr>
        <w:t>(evaluator to briefly summarise conclusions in relation to the four funding criteria):</w:t>
      </w: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sz w:val="22"/>
          <w:szCs w:val="22"/>
        </w:rPr>
      </w:pPr>
    </w:p>
    <w:p w:rsidR="003E5727" w:rsidRPr="003E5727" w:rsidRDefault="003E5727" w:rsidP="003E5727">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3E5727">
        <w:rPr>
          <w:rFonts w:ascii="Calibri" w:hAnsi="Calibri" w:cs="Calibri"/>
          <w:sz w:val="22"/>
          <w:szCs w:val="22"/>
        </w:rPr>
        <w:t>1. Contribution to advancing landscape research and, specifically, to the delivery of the LRG Research Strategy.</w:t>
      </w:r>
    </w:p>
    <w:p w:rsidR="003E5727" w:rsidRPr="003E5727" w:rsidRDefault="003E5727" w:rsidP="003E5727">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p>
    <w:p w:rsidR="003E5727" w:rsidRPr="003E5727" w:rsidRDefault="003E5727" w:rsidP="003E5727">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3E5727">
        <w:rPr>
          <w:rFonts w:ascii="Calibri" w:hAnsi="Calibri" w:cs="Calibri"/>
          <w:sz w:val="22"/>
          <w:szCs w:val="22"/>
        </w:rPr>
        <w:t>2. Credibility and deliverability of the project</w:t>
      </w:r>
    </w:p>
    <w:p w:rsidR="003E5727" w:rsidRPr="003E5727" w:rsidRDefault="003E5727" w:rsidP="003E5727">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p>
    <w:p w:rsidR="003E5727" w:rsidRPr="003E5727" w:rsidRDefault="003E5727" w:rsidP="003E5727">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3E5727">
        <w:rPr>
          <w:rFonts w:ascii="Calibri" w:hAnsi="Calibri" w:cs="Calibri"/>
          <w:sz w:val="22"/>
          <w:szCs w:val="22"/>
        </w:rPr>
        <w:t>3. Credibility of the applicant/project team</w:t>
      </w:r>
    </w:p>
    <w:p w:rsidR="003E5727" w:rsidRPr="003E5727" w:rsidRDefault="003E5727" w:rsidP="003E5727">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p>
    <w:p w:rsidR="003E5727" w:rsidRPr="003E5727" w:rsidRDefault="003E5727" w:rsidP="003E5727">
      <w:pPr>
        <w:pBdr>
          <w:top w:val="single" w:sz="4" w:space="1" w:color="auto"/>
          <w:left w:val="single" w:sz="4" w:space="4" w:color="auto"/>
          <w:bottom w:val="single" w:sz="4" w:space="1" w:color="auto"/>
          <w:right w:val="single" w:sz="4" w:space="4" w:color="auto"/>
        </w:pBdr>
        <w:tabs>
          <w:tab w:val="center" w:pos="4153"/>
          <w:tab w:val="right" w:pos="8306"/>
        </w:tabs>
        <w:rPr>
          <w:rFonts w:ascii="Calibri" w:hAnsi="Calibri" w:cs="Calibri"/>
          <w:sz w:val="22"/>
          <w:szCs w:val="22"/>
        </w:rPr>
      </w:pPr>
      <w:r w:rsidRPr="003E5727">
        <w:rPr>
          <w:rFonts w:ascii="Calibri" w:hAnsi="Calibri" w:cs="Calibri"/>
          <w:sz w:val="22"/>
          <w:szCs w:val="22"/>
        </w:rPr>
        <w:t xml:space="preserve">4. Financial justification </w:t>
      </w: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sz w:val="22"/>
          <w:szCs w:val="22"/>
        </w:rPr>
      </w:pP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sz w:val="22"/>
          <w:szCs w:val="22"/>
        </w:rPr>
      </w:pPr>
      <w:r w:rsidRPr="003E5727">
        <w:rPr>
          <w:rFonts w:ascii="Calibri" w:hAnsi="Calibri" w:cs="Calibri"/>
          <w:bCs/>
          <w:sz w:val="22"/>
          <w:szCs w:val="22"/>
        </w:rPr>
        <w:t>5. Ethics</w:t>
      </w: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sz w:val="22"/>
          <w:szCs w:val="22"/>
        </w:rPr>
      </w:pP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sz w:val="22"/>
          <w:szCs w:val="22"/>
        </w:rPr>
      </w:pPr>
      <w:r w:rsidRPr="003E5727">
        <w:rPr>
          <w:rFonts w:ascii="Calibri" w:hAnsi="Calibri" w:cs="Calibri"/>
          <w:bCs/>
          <w:i/>
          <w:sz w:val="22"/>
          <w:szCs w:val="22"/>
        </w:rPr>
        <w:t>Funding decision and conditions of grant</w:t>
      </w:r>
      <w:r w:rsidRPr="003E5727">
        <w:rPr>
          <w:rFonts w:ascii="Calibri" w:hAnsi="Calibri" w:cs="Calibri"/>
          <w:bCs/>
          <w:sz w:val="22"/>
          <w:szCs w:val="22"/>
        </w:rPr>
        <w:t>:</w:t>
      </w: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sz w:val="22"/>
          <w:szCs w:val="22"/>
        </w:rPr>
      </w:pP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sz w:val="22"/>
          <w:szCs w:val="22"/>
        </w:rPr>
      </w:pPr>
    </w:p>
    <w:p w:rsidR="003E5727" w:rsidRPr="003E5727" w:rsidRDefault="003E5727" w:rsidP="003E5727">
      <w:pPr>
        <w:pBdr>
          <w:top w:val="single" w:sz="4" w:space="1" w:color="auto"/>
          <w:left w:val="single" w:sz="4" w:space="4" w:color="auto"/>
          <w:bottom w:val="single" w:sz="4" w:space="1" w:color="auto"/>
          <w:right w:val="single" w:sz="4" w:space="4" w:color="auto"/>
        </w:pBdr>
        <w:rPr>
          <w:rFonts w:ascii="Calibri" w:hAnsi="Calibri" w:cs="Calibri"/>
          <w:bCs/>
          <w:sz w:val="22"/>
          <w:szCs w:val="22"/>
        </w:rPr>
      </w:pPr>
      <w:r w:rsidRPr="003E5727">
        <w:rPr>
          <w:rFonts w:ascii="Calibri" w:hAnsi="Calibri" w:cs="Calibri"/>
          <w:bCs/>
          <w:sz w:val="22"/>
          <w:szCs w:val="22"/>
        </w:rPr>
        <w:t xml:space="preserve">Signature </w:t>
      </w:r>
      <w:r w:rsidRPr="003E5727">
        <w:rPr>
          <w:rFonts w:ascii="Calibri" w:hAnsi="Calibri" w:cs="Calibri"/>
          <w:bCs/>
          <w:sz w:val="22"/>
          <w:szCs w:val="22"/>
        </w:rPr>
        <w:tab/>
      </w:r>
      <w:r w:rsidRPr="003E5727">
        <w:rPr>
          <w:rFonts w:ascii="Calibri" w:hAnsi="Calibri" w:cs="Calibri"/>
          <w:bCs/>
          <w:sz w:val="22"/>
          <w:szCs w:val="22"/>
        </w:rPr>
        <w:tab/>
      </w:r>
      <w:r w:rsidRPr="003E5727">
        <w:rPr>
          <w:rFonts w:ascii="Calibri" w:hAnsi="Calibri" w:cs="Calibri"/>
          <w:bCs/>
          <w:sz w:val="22"/>
          <w:szCs w:val="22"/>
        </w:rPr>
        <w:tab/>
      </w:r>
      <w:r w:rsidRPr="003E5727">
        <w:rPr>
          <w:rFonts w:ascii="Calibri" w:hAnsi="Calibri" w:cs="Calibri"/>
          <w:bCs/>
          <w:sz w:val="22"/>
          <w:szCs w:val="22"/>
        </w:rPr>
        <w:tab/>
      </w:r>
      <w:r w:rsidRPr="003E5727">
        <w:rPr>
          <w:rFonts w:ascii="Calibri" w:hAnsi="Calibri" w:cs="Calibri"/>
          <w:bCs/>
          <w:sz w:val="22"/>
          <w:szCs w:val="22"/>
        </w:rPr>
        <w:tab/>
      </w:r>
      <w:r w:rsidRPr="003E5727">
        <w:rPr>
          <w:rFonts w:ascii="Calibri" w:hAnsi="Calibri" w:cs="Calibri"/>
          <w:bCs/>
          <w:sz w:val="22"/>
          <w:szCs w:val="22"/>
        </w:rPr>
        <w:tab/>
      </w:r>
      <w:r w:rsidRPr="003E5727">
        <w:rPr>
          <w:rFonts w:ascii="Calibri" w:hAnsi="Calibri" w:cs="Calibri"/>
          <w:bCs/>
          <w:sz w:val="22"/>
          <w:szCs w:val="22"/>
        </w:rPr>
        <w:tab/>
      </w:r>
      <w:r w:rsidRPr="003E5727">
        <w:rPr>
          <w:rFonts w:ascii="Calibri" w:hAnsi="Calibri" w:cs="Calibri"/>
          <w:bCs/>
          <w:sz w:val="22"/>
          <w:szCs w:val="22"/>
        </w:rPr>
        <w:tab/>
        <w:t xml:space="preserve">Date </w:t>
      </w:r>
    </w:p>
    <w:p w:rsidR="003E5727" w:rsidRPr="003E5727" w:rsidRDefault="003E5727" w:rsidP="003E5727">
      <w:pPr>
        <w:rPr>
          <w:rFonts w:ascii="Calibri" w:hAnsi="Calibri" w:cs="Calibri"/>
          <w:bCs/>
          <w:sz w:val="22"/>
          <w:szCs w:val="22"/>
        </w:rPr>
      </w:pPr>
    </w:p>
    <w:p w:rsidR="003E5727" w:rsidRPr="003E5727" w:rsidRDefault="003E5727" w:rsidP="003E5727">
      <w:pPr>
        <w:spacing w:after="120"/>
        <w:rPr>
          <w:rFonts w:ascii="Arial" w:hAnsi="Arial" w:cs="Arial"/>
          <w:color w:val="000000"/>
          <w:sz w:val="20"/>
        </w:rPr>
      </w:pPr>
      <w:r w:rsidRPr="003E5727">
        <w:rPr>
          <w:rFonts w:ascii="Calibri" w:hAnsi="Calibri" w:cs="Calibri"/>
          <w:b/>
          <w:bCs/>
          <w:sz w:val="22"/>
          <w:szCs w:val="22"/>
        </w:rPr>
        <w:br w:type="page"/>
        <w:t xml:space="preserve">Appendix A: LRG </w:t>
      </w:r>
      <w:r w:rsidRPr="003E5727">
        <w:rPr>
          <w:rFonts w:ascii="Arial" w:hAnsi="Arial" w:cs="Arial"/>
          <w:b/>
          <w:i/>
          <w:color w:val="000000"/>
          <w:sz w:val="20"/>
        </w:rPr>
        <w:t>Policy for Safeguarding the Charity’s Vulnerable Beneficiaries</w:t>
      </w:r>
      <w:r w:rsidRPr="003E5727">
        <w:rPr>
          <w:rFonts w:ascii="Arial" w:hAnsi="Arial" w:cs="Arial"/>
          <w:color w:val="000000"/>
          <w:sz w:val="20"/>
        </w:rPr>
        <w:t xml:space="preserve">  </w:t>
      </w:r>
    </w:p>
    <w:p w:rsidR="003E5727" w:rsidRPr="003E5727" w:rsidRDefault="003E5727" w:rsidP="003E5727">
      <w:pPr>
        <w:tabs>
          <w:tab w:val="left" w:pos="426"/>
          <w:tab w:val="left" w:pos="720"/>
          <w:tab w:val="left" w:pos="1440"/>
          <w:tab w:val="left" w:pos="1985"/>
          <w:tab w:val="left" w:pos="2880"/>
          <w:tab w:val="right" w:pos="8902"/>
        </w:tabs>
        <w:suppressAutoHyphens w:val="0"/>
        <w:spacing w:after="120"/>
        <w:jc w:val="both"/>
        <w:rPr>
          <w:rFonts w:ascii="Arial" w:hAnsi="Arial" w:cs="Arial"/>
          <w:i/>
          <w:color w:val="000000"/>
          <w:sz w:val="20"/>
          <w:szCs w:val="20"/>
          <w:lang w:eastAsia="en-US"/>
        </w:rPr>
      </w:pPr>
      <w:r w:rsidRPr="003E5727">
        <w:rPr>
          <w:rFonts w:ascii="Arial" w:hAnsi="Arial" w:cs="Arial"/>
          <w:i/>
          <w:color w:val="000000"/>
          <w:sz w:val="20"/>
          <w:szCs w:val="20"/>
          <w:lang w:eastAsia="en-US"/>
        </w:rPr>
        <w:t>[For clarification: the statement below that “LRG recognises that its activities might result in it being indirectly involved with such beneficiaries or with vulnerable people in other capacities” includes a recognition that LRG may become indirectly involved with or impact upon vulnerable people through grant-aiding the research activities of others.  It is for this reason that we require grant applicants to consider this matter in Section 5 of the application form.]</w:t>
      </w:r>
    </w:p>
    <w:p w:rsidR="003E5727" w:rsidRPr="003E5727" w:rsidRDefault="003E5727" w:rsidP="003E5727">
      <w:pPr>
        <w:tabs>
          <w:tab w:val="left" w:pos="720"/>
          <w:tab w:val="left" w:pos="1440"/>
          <w:tab w:val="left" w:pos="1985"/>
          <w:tab w:val="left" w:pos="2880"/>
          <w:tab w:val="right" w:pos="8902"/>
        </w:tabs>
        <w:suppressAutoHyphens w:val="0"/>
        <w:spacing w:after="120"/>
        <w:jc w:val="both"/>
        <w:rPr>
          <w:rFonts w:ascii="Arial" w:hAnsi="Arial" w:cs="Arial"/>
          <w:color w:val="000000"/>
          <w:sz w:val="20"/>
          <w:szCs w:val="20"/>
          <w:lang w:eastAsia="en-US"/>
        </w:rPr>
      </w:pPr>
      <w:r w:rsidRPr="003E5727">
        <w:rPr>
          <w:rFonts w:ascii="Arial" w:hAnsi="Arial" w:cs="Arial"/>
          <w:color w:val="000000"/>
          <w:sz w:val="20"/>
          <w:szCs w:val="20"/>
          <w:lang w:eastAsia="en-US"/>
        </w:rPr>
        <w:t>Landscape Research Group’s (LRG’s) objectives and activities as a charity do not directly relate to children and young people, people with disabilities, and the elderly/old people, and therefore the charity does not specifically have any ‘vulnerable beneficiaries’ in this regard. However, LRG recognises that its activities might result in it being indirectly involved with such beneficiaries or with vulnerable people in other capacities.</w:t>
      </w:r>
    </w:p>
    <w:p w:rsidR="003E5727" w:rsidRPr="003E5727" w:rsidRDefault="003E5727" w:rsidP="003E5727">
      <w:pPr>
        <w:tabs>
          <w:tab w:val="left" w:pos="720"/>
          <w:tab w:val="left" w:pos="1440"/>
          <w:tab w:val="left" w:pos="1985"/>
          <w:tab w:val="left" w:pos="2880"/>
          <w:tab w:val="right" w:pos="8902"/>
        </w:tabs>
        <w:suppressAutoHyphens w:val="0"/>
        <w:spacing w:after="120"/>
        <w:jc w:val="both"/>
        <w:rPr>
          <w:rFonts w:ascii="Arial" w:hAnsi="Arial" w:cs="Arial"/>
          <w:color w:val="000000"/>
          <w:sz w:val="20"/>
          <w:szCs w:val="20"/>
          <w:lang w:eastAsia="en-US"/>
        </w:rPr>
      </w:pPr>
      <w:r w:rsidRPr="003E5727">
        <w:rPr>
          <w:rFonts w:ascii="Arial" w:hAnsi="Arial" w:cs="Arial"/>
          <w:color w:val="000000"/>
          <w:sz w:val="20"/>
          <w:szCs w:val="20"/>
          <w:lang w:eastAsia="en-US"/>
        </w:rPr>
        <w:t>Accordingly, in the event that LRG develops any roles or undertakes any activity that might foreseeably involve vulnerable people, then before engaging in such work it will:</w:t>
      </w:r>
    </w:p>
    <w:p w:rsidR="003E5727" w:rsidRPr="003E5727" w:rsidRDefault="003E5727" w:rsidP="003E5727">
      <w:pPr>
        <w:numPr>
          <w:ilvl w:val="0"/>
          <w:numId w:val="19"/>
        </w:numPr>
        <w:tabs>
          <w:tab w:val="left" w:pos="426"/>
          <w:tab w:val="left" w:pos="720"/>
          <w:tab w:val="left" w:pos="1440"/>
          <w:tab w:val="left" w:pos="1985"/>
          <w:tab w:val="left" w:pos="2880"/>
          <w:tab w:val="right" w:pos="8902"/>
        </w:tabs>
        <w:suppressAutoHyphens w:val="0"/>
        <w:spacing w:after="120"/>
        <w:ind w:left="426" w:hanging="284"/>
        <w:jc w:val="both"/>
        <w:rPr>
          <w:rFonts w:ascii="Arial" w:hAnsi="Arial" w:cs="Arial"/>
          <w:color w:val="000000"/>
          <w:sz w:val="20"/>
          <w:szCs w:val="20"/>
          <w:lang w:eastAsia="en-US"/>
        </w:rPr>
      </w:pPr>
      <w:r w:rsidRPr="003E5727">
        <w:rPr>
          <w:rFonts w:ascii="Arial" w:hAnsi="Arial" w:cs="Arial"/>
          <w:color w:val="000000"/>
          <w:sz w:val="20"/>
          <w:szCs w:val="20"/>
          <w:lang w:eastAsia="en-US"/>
        </w:rPr>
        <w:t>adopt formal protection guidelines supported by appropriate procedures and a code of conduct for trustees, personnel and volunteers, developed having regard to the latest available Charity Commission guidance;</w:t>
      </w:r>
    </w:p>
    <w:p w:rsidR="003E5727" w:rsidRPr="003E5727" w:rsidRDefault="003E5727" w:rsidP="003E5727">
      <w:pPr>
        <w:numPr>
          <w:ilvl w:val="0"/>
          <w:numId w:val="19"/>
        </w:numPr>
        <w:tabs>
          <w:tab w:val="left" w:pos="426"/>
          <w:tab w:val="left" w:pos="720"/>
          <w:tab w:val="left" w:pos="1440"/>
          <w:tab w:val="left" w:pos="1985"/>
          <w:tab w:val="left" w:pos="2880"/>
          <w:tab w:val="right" w:pos="8902"/>
        </w:tabs>
        <w:suppressAutoHyphens w:val="0"/>
        <w:spacing w:after="120"/>
        <w:ind w:left="426" w:hanging="284"/>
        <w:jc w:val="both"/>
        <w:rPr>
          <w:rFonts w:ascii="Arial" w:hAnsi="Arial" w:cs="Arial"/>
          <w:color w:val="000000"/>
          <w:sz w:val="20"/>
          <w:szCs w:val="20"/>
          <w:lang w:eastAsia="en-US"/>
        </w:rPr>
      </w:pPr>
      <w:r w:rsidRPr="003E5727">
        <w:rPr>
          <w:rFonts w:ascii="Arial" w:hAnsi="Arial" w:cs="Arial"/>
          <w:color w:val="000000"/>
          <w:sz w:val="20"/>
          <w:szCs w:val="20"/>
          <w:lang w:eastAsia="en-US"/>
        </w:rPr>
        <w:t>identify the trustees, personnel or volunteers who it would intend to involve in such roles and check whether they have any relevant criminal record using the Disclosure and Barring Service (DBS); and</w:t>
      </w:r>
    </w:p>
    <w:p w:rsidR="003E5727" w:rsidRPr="003E5727" w:rsidRDefault="003E5727" w:rsidP="003E5727">
      <w:pPr>
        <w:numPr>
          <w:ilvl w:val="0"/>
          <w:numId w:val="19"/>
        </w:numPr>
        <w:tabs>
          <w:tab w:val="left" w:pos="426"/>
          <w:tab w:val="left" w:pos="720"/>
          <w:tab w:val="left" w:pos="1440"/>
          <w:tab w:val="left" w:pos="1985"/>
          <w:tab w:val="left" w:pos="2880"/>
          <w:tab w:val="right" w:pos="8902"/>
        </w:tabs>
        <w:suppressAutoHyphens w:val="0"/>
        <w:ind w:left="426" w:hanging="284"/>
        <w:jc w:val="both"/>
        <w:rPr>
          <w:rFonts w:ascii="Arial" w:hAnsi="Arial" w:cs="Arial"/>
          <w:color w:val="000000"/>
          <w:sz w:val="20"/>
          <w:szCs w:val="20"/>
          <w:lang w:eastAsia="en-US"/>
        </w:rPr>
      </w:pPr>
      <w:r w:rsidRPr="003E5727">
        <w:rPr>
          <w:rFonts w:ascii="Arial" w:hAnsi="Arial" w:cs="Arial"/>
          <w:color w:val="000000"/>
          <w:sz w:val="20"/>
          <w:szCs w:val="20"/>
          <w:lang w:eastAsia="en-US"/>
        </w:rPr>
        <w:t>furthermore, LRG requires that all its Trustees, personnel and volunteers adopt the guidelines indicated in (i) above when on LRG business.</w:t>
      </w:r>
    </w:p>
    <w:p w:rsidR="003E5727" w:rsidRPr="003E5727" w:rsidRDefault="003E5727" w:rsidP="003E5727">
      <w:pPr>
        <w:rPr>
          <w:rFonts w:ascii="Calibri" w:hAnsi="Calibri" w:cs="Calibri"/>
          <w:bCs/>
          <w:sz w:val="22"/>
          <w:szCs w:val="22"/>
        </w:rPr>
      </w:pPr>
    </w:p>
    <w:p w:rsidR="003E5727" w:rsidRPr="003E5727" w:rsidRDefault="003E5727" w:rsidP="003E5727">
      <w:pPr>
        <w:spacing w:after="120"/>
        <w:jc w:val="both"/>
        <w:rPr>
          <w:rFonts w:ascii="Calibri" w:hAnsi="Calibri" w:cs="Calibri"/>
          <w:b/>
          <w:bCs/>
          <w:i/>
          <w:sz w:val="22"/>
          <w:szCs w:val="22"/>
        </w:rPr>
      </w:pPr>
      <w:r w:rsidRPr="003E5727">
        <w:rPr>
          <w:rFonts w:ascii="Calibri" w:hAnsi="Calibri" w:cs="Calibri"/>
          <w:b/>
          <w:bCs/>
          <w:sz w:val="22"/>
          <w:szCs w:val="22"/>
        </w:rPr>
        <w:t xml:space="preserve">Appendix B: LRG </w:t>
      </w:r>
      <w:r w:rsidRPr="003E5727">
        <w:rPr>
          <w:rFonts w:ascii="Calibri" w:hAnsi="Calibri" w:cs="Calibri"/>
          <w:b/>
          <w:bCs/>
          <w:i/>
          <w:sz w:val="22"/>
          <w:szCs w:val="22"/>
        </w:rPr>
        <w:t>Equality &amp; Diversity Policy</w:t>
      </w:r>
    </w:p>
    <w:p w:rsidR="003E5727" w:rsidRPr="003E5727" w:rsidRDefault="003E5727" w:rsidP="003E5727">
      <w:pPr>
        <w:tabs>
          <w:tab w:val="left" w:pos="426"/>
          <w:tab w:val="left" w:pos="720"/>
          <w:tab w:val="left" w:pos="1440"/>
          <w:tab w:val="left" w:pos="1985"/>
          <w:tab w:val="left" w:pos="2880"/>
          <w:tab w:val="right" w:pos="8902"/>
        </w:tabs>
        <w:suppressAutoHyphens w:val="0"/>
        <w:spacing w:after="120"/>
        <w:jc w:val="both"/>
        <w:rPr>
          <w:rFonts w:ascii="Arial" w:hAnsi="Arial" w:cs="Arial"/>
          <w:i/>
          <w:color w:val="000000"/>
          <w:sz w:val="20"/>
          <w:szCs w:val="20"/>
          <w:lang w:eastAsia="en-US"/>
        </w:rPr>
      </w:pPr>
      <w:r w:rsidRPr="003E5727">
        <w:rPr>
          <w:rFonts w:ascii="Arial" w:hAnsi="Arial" w:cs="Arial"/>
          <w:i/>
          <w:color w:val="000000"/>
          <w:sz w:val="20"/>
          <w:szCs w:val="20"/>
          <w:lang w:eastAsia="en-US"/>
        </w:rPr>
        <w:t>[Applicants to the LRG research fund should refer, in particular, to: Section 1 of the policy (which clarifies the overall aims of our policy), and; Section 3 (LRG considers that those who receive LRG grants are ‘partners’ in this context and, therefore, award of an LRG grant is conditional on acceptance and implementation of the provisions of this section of the policy.)]</w:t>
      </w:r>
    </w:p>
    <w:p w:rsidR="003E5727" w:rsidRPr="003E5727" w:rsidRDefault="003E5727" w:rsidP="003E5727">
      <w:pPr>
        <w:spacing w:after="120"/>
        <w:jc w:val="both"/>
        <w:rPr>
          <w:rFonts w:ascii="Calibri" w:hAnsi="Calibri" w:cs="Calibri"/>
          <w:bCs/>
          <w:i/>
          <w:sz w:val="22"/>
          <w:szCs w:val="22"/>
        </w:rPr>
      </w:pPr>
      <w:r w:rsidRPr="003E5727">
        <w:rPr>
          <w:rFonts w:ascii="Calibri" w:hAnsi="Calibri" w:cs="Calibri"/>
          <w:bCs/>
          <w:i/>
          <w:sz w:val="22"/>
          <w:szCs w:val="22"/>
        </w:rPr>
        <w:t>1. Our aim</w:t>
      </w:r>
    </w:p>
    <w:p w:rsidR="003E5727" w:rsidRPr="003E5727" w:rsidRDefault="003E5727" w:rsidP="003E5727">
      <w:pPr>
        <w:spacing w:after="120"/>
        <w:jc w:val="both"/>
        <w:rPr>
          <w:rFonts w:ascii="Calibri" w:hAnsi="Calibri" w:cs="Calibri"/>
          <w:sz w:val="22"/>
          <w:szCs w:val="22"/>
          <w:lang w:eastAsia="en-GB"/>
        </w:rPr>
      </w:pPr>
      <w:r w:rsidRPr="003E5727">
        <w:rPr>
          <w:rFonts w:ascii="Calibri" w:hAnsi="Calibri" w:cs="Calibri"/>
          <w:sz w:val="22"/>
          <w:szCs w:val="22"/>
          <w:lang w:eastAsia="en-GB"/>
        </w:rPr>
        <w:t>1.1 In carrying out its functions as a Charitable Trust and in the planning and delivery of any of its activities, the Landscape Research Group (LRG) is committed to promoting equality of opportunity for all and to avoiding discrimination against any individual on the grounds of age, disability, gender reassignment, income, marriage or civil partnership status, pregnancy and maternity, race, religion or belief, sex and sexual orientation (the ‘Protected Characteristics’ defined in the Equality Act 2010).</w:t>
      </w:r>
    </w:p>
    <w:p w:rsidR="003E5727" w:rsidRPr="003E5727" w:rsidRDefault="003E5727" w:rsidP="003E5727">
      <w:pPr>
        <w:spacing w:after="120"/>
        <w:jc w:val="both"/>
        <w:rPr>
          <w:rFonts w:ascii="Calibri" w:hAnsi="Calibri" w:cs="Calibri"/>
          <w:sz w:val="22"/>
          <w:szCs w:val="22"/>
          <w:lang w:eastAsia="en-GB"/>
        </w:rPr>
      </w:pPr>
      <w:r w:rsidRPr="003E5727">
        <w:rPr>
          <w:rFonts w:ascii="Calibri" w:hAnsi="Calibri" w:cs="Calibri"/>
          <w:sz w:val="22"/>
          <w:szCs w:val="22"/>
          <w:lang w:eastAsia="en-GB"/>
        </w:rPr>
        <w:t xml:space="preserve">1.2 We aim to ensure that the values of equality, diversity, and respect for all are embedded in everything that we – our trustees, staff, volunteers, and partners - do. </w:t>
      </w:r>
    </w:p>
    <w:p w:rsidR="003E5727" w:rsidRPr="003E5727" w:rsidRDefault="003E5727" w:rsidP="003E5727">
      <w:pPr>
        <w:spacing w:after="120"/>
        <w:jc w:val="both"/>
        <w:rPr>
          <w:rFonts w:ascii="Calibri" w:hAnsi="Calibri" w:cs="Calibri"/>
          <w:sz w:val="22"/>
          <w:szCs w:val="22"/>
          <w:lang w:eastAsia="en-GB"/>
        </w:rPr>
      </w:pPr>
      <w:r w:rsidRPr="003E5727">
        <w:rPr>
          <w:rFonts w:ascii="Calibri" w:hAnsi="Calibri" w:cs="Calibri"/>
          <w:sz w:val="22"/>
          <w:szCs w:val="22"/>
          <w:lang w:eastAsia="en-GB"/>
        </w:rPr>
        <w:t>1.3 We aim to create an environment which respects and welcomes everyone, and in which no form of bullying, harassment, disrespectful or discriminatory behaviour is tolerated by anyone towards anyone.</w:t>
      </w:r>
    </w:p>
    <w:p w:rsidR="003E5727" w:rsidRPr="003E5727" w:rsidRDefault="003E5727" w:rsidP="003E5727">
      <w:pPr>
        <w:spacing w:after="120"/>
        <w:jc w:val="both"/>
        <w:rPr>
          <w:rFonts w:ascii="Calibri" w:hAnsi="Calibri" w:cs="Calibri"/>
          <w:i/>
          <w:sz w:val="22"/>
          <w:szCs w:val="22"/>
          <w:lang w:eastAsia="en-GB"/>
        </w:rPr>
      </w:pPr>
      <w:r w:rsidRPr="003E5727">
        <w:rPr>
          <w:rFonts w:ascii="Calibri" w:hAnsi="Calibri" w:cs="Calibri"/>
          <w:i/>
          <w:sz w:val="22"/>
          <w:szCs w:val="22"/>
          <w:lang w:eastAsia="en-GB"/>
        </w:rPr>
        <w:t>2. About our policy</w:t>
      </w:r>
    </w:p>
    <w:p w:rsidR="003E5727" w:rsidRPr="003E5727" w:rsidRDefault="003E5727" w:rsidP="003E5727">
      <w:pPr>
        <w:spacing w:after="120"/>
        <w:jc w:val="both"/>
        <w:rPr>
          <w:rFonts w:ascii="Calibri" w:hAnsi="Calibri" w:cs="Calibri"/>
          <w:sz w:val="22"/>
          <w:szCs w:val="22"/>
          <w:lang w:eastAsia="en-GB"/>
        </w:rPr>
      </w:pPr>
      <w:r w:rsidRPr="003E5727">
        <w:rPr>
          <w:rFonts w:ascii="Calibri" w:hAnsi="Calibri" w:cs="Calibri"/>
          <w:sz w:val="22"/>
          <w:szCs w:val="22"/>
          <w:lang w:eastAsia="en-GB"/>
        </w:rPr>
        <w:t xml:space="preserve">2.1 We recognise our responsibilities under the Equality Act 2010, and are committed to meeting them in full. </w:t>
      </w:r>
    </w:p>
    <w:p w:rsidR="003E5727" w:rsidRPr="003E5727" w:rsidRDefault="003E5727" w:rsidP="003E5727">
      <w:pPr>
        <w:spacing w:after="120"/>
        <w:jc w:val="both"/>
        <w:rPr>
          <w:rFonts w:ascii="Calibri" w:hAnsi="Calibri" w:cs="Calibri"/>
          <w:sz w:val="22"/>
          <w:szCs w:val="22"/>
          <w:lang w:eastAsia="en-GB"/>
        </w:rPr>
      </w:pPr>
      <w:r w:rsidRPr="003E5727">
        <w:rPr>
          <w:rFonts w:ascii="Calibri" w:hAnsi="Calibri" w:cs="Calibri"/>
          <w:sz w:val="22"/>
          <w:szCs w:val="22"/>
          <w:lang w:eastAsia="en-GB"/>
        </w:rPr>
        <w:t>2.2 This policy has been agreed by our Board of Trustees</w:t>
      </w:r>
      <w:r w:rsidRPr="003E5727" w:rsidDel="00E0058D">
        <w:rPr>
          <w:rFonts w:ascii="Calibri" w:hAnsi="Calibri" w:cs="Calibri"/>
          <w:sz w:val="22"/>
          <w:szCs w:val="22"/>
          <w:lang w:eastAsia="en-GB"/>
        </w:rPr>
        <w:t xml:space="preserve"> </w:t>
      </w:r>
    </w:p>
    <w:p w:rsidR="003E5727" w:rsidRPr="003E5727" w:rsidRDefault="003E5727" w:rsidP="003E5727">
      <w:pPr>
        <w:spacing w:after="120"/>
        <w:jc w:val="both"/>
        <w:rPr>
          <w:rFonts w:ascii="Calibri" w:hAnsi="Calibri" w:cs="Calibri"/>
          <w:i/>
          <w:sz w:val="22"/>
          <w:szCs w:val="22"/>
          <w:lang w:eastAsia="en-GB"/>
        </w:rPr>
      </w:pPr>
      <w:r w:rsidRPr="003E5727">
        <w:rPr>
          <w:rFonts w:ascii="Calibri" w:hAnsi="Calibri" w:cs="Calibri"/>
          <w:i/>
          <w:sz w:val="22"/>
          <w:szCs w:val="22"/>
          <w:lang w:eastAsia="en-GB"/>
        </w:rPr>
        <w:t>3. Our responsibilities</w:t>
      </w:r>
    </w:p>
    <w:p w:rsidR="003E5727" w:rsidRPr="003E5727" w:rsidRDefault="003E5727" w:rsidP="003E5727">
      <w:pPr>
        <w:spacing w:after="120"/>
        <w:jc w:val="both"/>
        <w:rPr>
          <w:rFonts w:ascii="Calibri" w:hAnsi="Calibri" w:cs="Calibri"/>
          <w:sz w:val="22"/>
          <w:szCs w:val="22"/>
          <w:lang w:eastAsia="en-GB"/>
        </w:rPr>
      </w:pPr>
      <w:r w:rsidRPr="003E5727">
        <w:rPr>
          <w:rFonts w:ascii="Calibri" w:hAnsi="Calibri" w:cs="Calibri"/>
          <w:sz w:val="22"/>
          <w:szCs w:val="22"/>
          <w:lang w:eastAsia="en-GB"/>
        </w:rPr>
        <w:t xml:space="preserve">3.1 LRG recognises that for equality to be achieved, this policy needs to be understood and embraced by trustees, staff, volunteers and partners. </w:t>
      </w:r>
    </w:p>
    <w:p w:rsidR="003E5727" w:rsidRPr="003E5727" w:rsidRDefault="003E5727" w:rsidP="003E5727">
      <w:pPr>
        <w:spacing w:after="120"/>
        <w:jc w:val="both"/>
        <w:rPr>
          <w:rFonts w:ascii="Calibri" w:hAnsi="Calibri" w:cs="Calibri"/>
          <w:sz w:val="22"/>
          <w:szCs w:val="22"/>
          <w:lang w:eastAsia="en-GB"/>
        </w:rPr>
      </w:pPr>
      <w:r w:rsidRPr="003E5727">
        <w:rPr>
          <w:rFonts w:ascii="Calibri" w:hAnsi="Calibri" w:cs="Calibri"/>
          <w:sz w:val="22"/>
          <w:szCs w:val="22"/>
          <w:lang w:eastAsia="en-GB"/>
        </w:rPr>
        <w:t xml:space="preserve">3.2. All trustees, staff, volunteers and partners have a responsibility to ensure that their own language and actions are consistent with the spirit as well as the contents of this policy. </w:t>
      </w:r>
    </w:p>
    <w:p w:rsidR="003E5727" w:rsidRPr="003E5727" w:rsidRDefault="003E5727" w:rsidP="003E5727">
      <w:pPr>
        <w:spacing w:after="120"/>
        <w:jc w:val="both"/>
        <w:rPr>
          <w:rFonts w:ascii="Calibri" w:hAnsi="Calibri" w:cs="Calibri"/>
          <w:i/>
          <w:sz w:val="22"/>
          <w:szCs w:val="22"/>
          <w:lang w:eastAsia="en-GB"/>
        </w:rPr>
      </w:pPr>
      <w:r w:rsidRPr="003E5727">
        <w:rPr>
          <w:rFonts w:ascii="Calibri" w:hAnsi="Calibri" w:cs="Calibri"/>
          <w:i/>
          <w:sz w:val="22"/>
          <w:szCs w:val="22"/>
          <w:lang w:eastAsia="en-GB"/>
        </w:rPr>
        <w:t>4. Our commitments</w:t>
      </w:r>
    </w:p>
    <w:p w:rsidR="003E5727" w:rsidRPr="003E5727" w:rsidRDefault="003E5727" w:rsidP="003E5727">
      <w:pPr>
        <w:spacing w:after="120"/>
        <w:jc w:val="both"/>
        <w:rPr>
          <w:rFonts w:ascii="Calibri" w:hAnsi="Calibri" w:cs="Calibri"/>
          <w:sz w:val="22"/>
          <w:szCs w:val="22"/>
          <w:lang w:eastAsia="en-GB"/>
        </w:rPr>
      </w:pPr>
      <w:r w:rsidRPr="003E5727">
        <w:rPr>
          <w:rFonts w:ascii="Calibri" w:hAnsi="Calibri" w:cs="Calibri"/>
          <w:sz w:val="22"/>
          <w:szCs w:val="22"/>
          <w:lang w:eastAsia="en-GB"/>
        </w:rPr>
        <w:t xml:space="preserve">4.1 Through this Policy we will seek to: </w:t>
      </w:r>
    </w:p>
    <w:p w:rsidR="003E5727" w:rsidRPr="003E5727" w:rsidRDefault="003E5727" w:rsidP="003E5727">
      <w:pPr>
        <w:numPr>
          <w:ilvl w:val="0"/>
          <w:numId w:val="20"/>
        </w:numPr>
        <w:suppressAutoHyphens w:val="0"/>
        <w:spacing w:after="120"/>
        <w:contextualSpacing/>
        <w:jc w:val="both"/>
        <w:rPr>
          <w:rFonts w:ascii="Calibri" w:hAnsi="Calibri" w:cs="Calibri"/>
          <w:sz w:val="22"/>
          <w:szCs w:val="22"/>
          <w:lang w:eastAsia="en-GB"/>
        </w:rPr>
      </w:pPr>
      <w:r w:rsidRPr="003E5727">
        <w:rPr>
          <w:rFonts w:ascii="Calibri" w:hAnsi="Calibri" w:cs="Calibri"/>
          <w:sz w:val="22"/>
          <w:szCs w:val="22"/>
          <w:lang w:eastAsia="en-GB"/>
        </w:rPr>
        <w:t xml:space="preserve">place equality and diversity at the centre of everything we do. </w:t>
      </w:r>
    </w:p>
    <w:p w:rsidR="003E5727" w:rsidRPr="003E5727" w:rsidRDefault="003E5727" w:rsidP="003E5727">
      <w:pPr>
        <w:numPr>
          <w:ilvl w:val="0"/>
          <w:numId w:val="20"/>
        </w:numPr>
        <w:suppressAutoHyphens w:val="0"/>
        <w:spacing w:after="120"/>
        <w:contextualSpacing/>
        <w:jc w:val="both"/>
        <w:rPr>
          <w:rFonts w:ascii="Calibri" w:hAnsi="Calibri" w:cs="Calibri"/>
          <w:sz w:val="22"/>
          <w:szCs w:val="22"/>
          <w:lang w:eastAsia="en-GB"/>
        </w:rPr>
      </w:pPr>
      <w:r w:rsidRPr="003E5727">
        <w:rPr>
          <w:rFonts w:ascii="Calibri" w:hAnsi="Calibri" w:cs="Calibri"/>
          <w:sz w:val="22"/>
          <w:szCs w:val="22"/>
          <w:lang w:eastAsia="en-GB"/>
        </w:rPr>
        <w:t xml:space="preserve">create an environment in which diversity and the contributions of all trustees, staff, volunteers, and partners are recognised and valued in all that we do, thus providing an example of good equality practice and to promote community cohesion. </w:t>
      </w:r>
    </w:p>
    <w:p w:rsidR="003E5727" w:rsidRPr="003E5727" w:rsidRDefault="003E5727" w:rsidP="003E5727">
      <w:pPr>
        <w:numPr>
          <w:ilvl w:val="0"/>
          <w:numId w:val="20"/>
        </w:numPr>
        <w:suppressAutoHyphens w:val="0"/>
        <w:spacing w:after="120"/>
        <w:contextualSpacing/>
        <w:jc w:val="both"/>
        <w:rPr>
          <w:rFonts w:ascii="Calibri" w:hAnsi="Calibri" w:cs="Calibri"/>
          <w:sz w:val="22"/>
          <w:szCs w:val="22"/>
          <w:lang w:eastAsia="en-GB"/>
        </w:rPr>
      </w:pPr>
      <w:r w:rsidRPr="003E5727">
        <w:rPr>
          <w:rFonts w:ascii="Calibri" w:hAnsi="Calibri" w:cs="Calibri"/>
          <w:sz w:val="22"/>
          <w:szCs w:val="22"/>
          <w:lang w:eastAsia="en-GB"/>
        </w:rPr>
        <w:t>promote equalities’ awareness and understanding among our trustees, staff, volunteers and partners</w:t>
      </w:r>
      <w:r w:rsidRPr="003E5727" w:rsidDel="00F6557E">
        <w:rPr>
          <w:rFonts w:ascii="Calibri" w:hAnsi="Calibri" w:cs="Calibri"/>
          <w:sz w:val="22"/>
          <w:szCs w:val="22"/>
          <w:lang w:eastAsia="en-GB"/>
        </w:rPr>
        <w:t xml:space="preserve"> </w:t>
      </w:r>
    </w:p>
    <w:p w:rsidR="003E5727" w:rsidRPr="003E5727" w:rsidRDefault="003E5727" w:rsidP="003E5727">
      <w:pPr>
        <w:numPr>
          <w:ilvl w:val="0"/>
          <w:numId w:val="20"/>
        </w:numPr>
        <w:suppressAutoHyphens w:val="0"/>
        <w:spacing w:after="120"/>
        <w:ind w:left="1077" w:hanging="357"/>
        <w:jc w:val="both"/>
        <w:rPr>
          <w:rFonts w:ascii="Calibri" w:hAnsi="Calibri" w:cs="Calibri"/>
          <w:sz w:val="22"/>
          <w:szCs w:val="22"/>
          <w:lang w:eastAsia="en-GB"/>
        </w:rPr>
      </w:pPr>
      <w:r w:rsidRPr="003E5727">
        <w:rPr>
          <w:rFonts w:ascii="Calibri" w:hAnsi="Calibri" w:cs="Calibri"/>
          <w:sz w:val="22"/>
          <w:szCs w:val="22"/>
          <w:lang w:eastAsia="en-GB"/>
        </w:rPr>
        <w:t xml:space="preserve">ensure our employment practices and procedures are consistent with this policy. </w:t>
      </w:r>
    </w:p>
    <w:p w:rsidR="003E5727" w:rsidRPr="003E5727" w:rsidRDefault="003E5727" w:rsidP="003E5727">
      <w:pPr>
        <w:suppressAutoHyphens w:val="0"/>
        <w:spacing w:after="120"/>
        <w:contextualSpacing/>
        <w:jc w:val="both"/>
        <w:rPr>
          <w:rFonts w:ascii="Calibri" w:hAnsi="Calibri" w:cs="Calibri"/>
          <w:i/>
          <w:sz w:val="22"/>
          <w:szCs w:val="22"/>
          <w:lang w:eastAsia="en-GB"/>
        </w:rPr>
      </w:pPr>
      <w:r w:rsidRPr="003E5727">
        <w:rPr>
          <w:rFonts w:ascii="Calibri" w:hAnsi="Calibri" w:cs="Calibri"/>
          <w:i/>
          <w:sz w:val="22"/>
          <w:szCs w:val="22"/>
          <w:lang w:eastAsia="en-GB"/>
        </w:rPr>
        <w:t>5. Working with contractors, and partners</w:t>
      </w:r>
    </w:p>
    <w:p w:rsidR="003E5727" w:rsidRPr="003E5727" w:rsidRDefault="003E5727" w:rsidP="003E5727">
      <w:pPr>
        <w:spacing w:after="120"/>
        <w:jc w:val="both"/>
        <w:rPr>
          <w:rFonts w:ascii="Calibri" w:hAnsi="Calibri" w:cs="Calibri"/>
          <w:sz w:val="22"/>
          <w:szCs w:val="22"/>
          <w:lang w:eastAsia="en-GB"/>
        </w:rPr>
      </w:pPr>
      <w:r w:rsidRPr="003E5727">
        <w:rPr>
          <w:rFonts w:ascii="Calibri" w:hAnsi="Calibri" w:cs="Calibri"/>
          <w:sz w:val="22"/>
          <w:szCs w:val="22"/>
          <w:lang w:eastAsia="en-GB"/>
        </w:rPr>
        <w:t xml:space="preserve">5.1 Contractors and any other individual or organisation working on behalf of LRG will be made aware of, and will agree to comply with our equality and diversity policy while that work is underway. </w:t>
      </w:r>
    </w:p>
    <w:p w:rsidR="003E5727" w:rsidRPr="003E5727" w:rsidRDefault="003E5727" w:rsidP="003E5727">
      <w:pPr>
        <w:spacing w:after="120"/>
        <w:jc w:val="both"/>
        <w:rPr>
          <w:rFonts w:ascii="Calibri" w:hAnsi="Calibri" w:cs="Calibri"/>
          <w:i/>
          <w:sz w:val="22"/>
          <w:szCs w:val="22"/>
          <w:lang w:eastAsia="en-GB"/>
        </w:rPr>
      </w:pPr>
      <w:r w:rsidRPr="003E5727">
        <w:rPr>
          <w:rFonts w:ascii="Calibri" w:hAnsi="Calibri" w:cs="Calibri"/>
          <w:i/>
          <w:sz w:val="22"/>
          <w:szCs w:val="22"/>
          <w:lang w:eastAsia="en-GB"/>
        </w:rPr>
        <w:t>6. Monitoring and review</w:t>
      </w:r>
    </w:p>
    <w:p w:rsidR="003E5727" w:rsidRPr="003E5727" w:rsidRDefault="003E5727" w:rsidP="003E5727">
      <w:pPr>
        <w:spacing w:after="120"/>
        <w:jc w:val="both"/>
        <w:rPr>
          <w:rFonts w:ascii="Calibri" w:hAnsi="Calibri" w:cs="Calibri"/>
          <w:sz w:val="22"/>
          <w:szCs w:val="22"/>
          <w:lang w:eastAsia="en-GB"/>
        </w:rPr>
      </w:pPr>
      <w:r w:rsidRPr="003E5727">
        <w:rPr>
          <w:rFonts w:ascii="Calibri" w:hAnsi="Calibri" w:cs="Calibri"/>
          <w:sz w:val="22"/>
          <w:szCs w:val="22"/>
          <w:lang w:eastAsia="en-GB"/>
        </w:rPr>
        <w:t xml:space="preserve">6.1 This policy will be kept under review to ensure it is being followed and that it continues to reflect current equality legislation and best practice. </w:t>
      </w:r>
    </w:p>
    <w:p w:rsidR="003E5727" w:rsidRPr="003E5727" w:rsidRDefault="003E5727" w:rsidP="003E5727">
      <w:pPr>
        <w:spacing w:after="120"/>
        <w:jc w:val="both"/>
        <w:rPr>
          <w:rFonts w:ascii="Calibri" w:hAnsi="Calibri" w:cs="Calibri"/>
          <w:bCs/>
          <w:sz w:val="22"/>
          <w:szCs w:val="22"/>
        </w:rPr>
      </w:pPr>
    </w:p>
    <w:p w:rsidR="00125512" w:rsidRDefault="00125512" w:rsidP="00125512">
      <w:pPr>
        <w:jc w:val="both"/>
        <w:rPr>
          <w:rFonts w:ascii="Calibri" w:hAnsi="Calibri" w:cs="Calibri"/>
          <w:sz w:val="22"/>
          <w:szCs w:val="22"/>
        </w:rPr>
      </w:pPr>
    </w:p>
    <w:p w:rsidR="00326D24" w:rsidRPr="007626A2" w:rsidRDefault="00326D24" w:rsidP="00125512">
      <w:pPr>
        <w:jc w:val="both"/>
        <w:rPr>
          <w:rFonts w:ascii="Calibri" w:hAnsi="Calibri" w:cs="Calibri"/>
          <w:sz w:val="22"/>
          <w:szCs w:val="22"/>
        </w:rPr>
      </w:pPr>
    </w:p>
    <w:sectPr w:rsidR="00326D24" w:rsidRPr="007626A2" w:rsidSect="008D6DFF">
      <w:headerReference w:type="default" r:id="rId11"/>
      <w:footerReference w:type="default" r:id="rId12"/>
      <w:footnotePr>
        <w:pos w:val="beneathText"/>
      </w:footnotePr>
      <w:pgSz w:w="11905" w:h="16837"/>
      <w:pgMar w:top="-1985" w:right="1418" w:bottom="1021" w:left="1418" w:header="720" w:footer="1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9FB" w:rsidRDefault="007B19FB">
      <w:r>
        <w:separator/>
      </w:r>
    </w:p>
  </w:endnote>
  <w:endnote w:type="continuationSeparator" w:id="0">
    <w:p w:rsidR="007B19FB" w:rsidRDefault="007B1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078" w:rsidRPr="00A157B2" w:rsidRDefault="001F5078">
    <w:pPr>
      <w:pStyle w:val="Footer"/>
      <w:rPr>
        <w:rFonts w:asciiTheme="minorHAnsi" w:hAnsiTheme="minorHAnsi" w:cstheme="minorHAnsi"/>
      </w:rPr>
    </w:pPr>
    <w:r>
      <w:tab/>
    </w:r>
    <w:r>
      <w:tab/>
    </w:r>
    <w:r w:rsidRPr="00A157B2">
      <w:rPr>
        <w:rStyle w:val="PageNumber"/>
        <w:rFonts w:asciiTheme="minorHAnsi" w:hAnsiTheme="minorHAnsi" w:cstheme="minorHAnsi"/>
      </w:rPr>
      <w:fldChar w:fldCharType="begin"/>
    </w:r>
    <w:r w:rsidRPr="00A157B2">
      <w:rPr>
        <w:rStyle w:val="PageNumber"/>
        <w:rFonts w:asciiTheme="minorHAnsi" w:hAnsiTheme="minorHAnsi" w:cstheme="minorHAnsi"/>
      </w:rPr>
      <w:instrText xml:space="preserve"> PAGE </w:instrText>
    </w:r>
    <w:r w:rsidRPr="00A157B2">
      <w:rPr>
        <w:rStyle w:val="PageNumber"/>
        <w:rFonts w:asciiTheme="minorHAnsi" w:hAnsiTheme="minorHAnsi" w:cstheme="minorHAnsi"/>
      </w:rPr>
      <w:fldChar w:fldCharType="separate"/>
    </w:r>
    <w:r w:rsidR="007B19FB">
      <w:rPr>
        <w:rStyle w:val="PageNumber"/>
        <w:rFonts w:asciiTheme="minorHAnsi" w:hAnsiTheme="minorHAnsi" w:cstheme="minorHAnsi"/>
        <w:noProof/>
      </w:rPr>
      <w:t>1</w:t>
    </w:r>
    <w:r w:rsidRPr="00A157B2">
      <w:rPr>
        <w:rStyle w:val="PageNumber"/>
        <w:rFonts w:asciiTheme="minorHAnsi" w:hAnsiTheme="minorHAnsi" w:cstheme="min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9FB" w:rsidRDefault="007B19FB">
      <w:r>
        <w:separator/>
      </w:r>
    </w:p>
  </w:footnote>
  <w:footnote w:type="continuationSeparator" w:id="0">
    <w:p w:rsidR="007B19FB" w:rsidRDefault="007B19FB">
      <w:r>
        <w:continuationSeparator/>
      </w:r>
    </w:p>
  </w:footnote>
  <w:footnote w:id="1">
    <w:p w:rsidR="007B5456" w:rsidRPr="00F36B99" w:rsidRDefault="007B5456" w:rsidP="007B5456">
      <w:pPr>
        <w:pStyle w:val="FootnoteText"/>
        <w:rPr>
          <w:rFonts w:cs="Calibri"/>
          <w:sz w:val="18"/>
          <w:szCs w:val="18"/>
        </w:rPr>
      </w:pPr>
      <w:r w:rsidRPr="00F36B99">
        <w:rPr>
          <w:rStyle w:val="FootnoteReference"/>
          <w:rFonts w:ascii="Calibri" w:hAnsi="Calibri" w:cs="Calibri"/>
          <w:sz w:val="18"/>
          <w:szCs w:val="18"/>
        </w:rPr>
        <w:footnoteRef/>
      </w:r>
      <w:r w:rsidRPr="00F36B99">
        <w:rPr>
          <w:rFonts w:cs="Calibri"/>
          <w:sz w:val="18"/>
          <w:szCs w:val="18"/>
        </w:rPr>
        <w:t xml:space="preserve"> </w:t>
      </w:r>
      <w:hyperlink r:id="rId1" w:history="1">
        <w:r w:rsidRPr="00F36B99">
          <w:rPr>
            <w:rStyle w:val="Hyperlink"/>
            <w:rFonts w:cs="Calibri"/>
            <w:sz w:val="18"/>
            <w:szCs w:val="18"/>
          </w:rPr>
          <w:t>http://www.coe.int/t/dg4/cultureheritage/heritage/Landscape/default_en.asp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4EA" w:rsidRPr="00393C79" w:rsidRDefault="001D6FCC" w:rsidP="00482CCC">
    <w:pPr>
      <w:pStyle w:val="Header"/>
      <w:tabs>
        <w:tab w:val="right" w:pos="9069"/>
      </w:tabs>
      <w:jc w:val="center"/>
      <w:rPr>
        <w:rFonts w:ascii="Calibri" w:hAnsi="Calibri" w:cs="Calibri"/>
        <w:sz w:val="36"/>
        <w:szCs w:val="36"/>
      </w:rPr>
    </w:pPr>
    <w:r>
      <w:rPr>
        <w:noProof/>
        <w:lang w:eastAsia="en-GB"/>
      </w:rPr>
      <w:drawing>
        <wp:anchor distT="0" distB="0" distL="114300" distR="114300" simplePos="0" relativeHeight="251657728" behindDoc="0" locked="0" layoutInCell="1" allowOverlap="0" wp14:anchorId="1A4D226D" wp14:editId="1C2E6998">
          <wp:simplePos x="0" y="0"/>
          <wp:positionH relativeFrom="column">
            <wp:posOffset>4766945</wp:posOffset>
          </wp:positionH>
          <wp:positionV relativeFrom="paragraph">
            <wp:posOffset>-228600</wp:posOffset>
          </wp:positionV>
          <wp:extent cx="990600" cy="781050"/>
          <wp:effectExtent l="0" t="0" r="0" b="0"/>
          <wp:wrapSquare wrapText="bothSides"/>
          <wp:docPr id="3" name="Picture 3" descr="LR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G_Logo"/>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l="14301" t="14946" r="21035" b="12955"/>
                  <a:stretch/>
                </pic:blipFill>
                <pic:spPr bwMode="auto">
                  <a:xfrm>
                    <a:off x="0" y="0"/>
                    <a:ext cx="99060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DCC">
      <w:rPr>
        <w:rFonts w:ascii="Calibri" w:hAnsi="Calibri" w:cs="Calibri"/>
        <w:sz w:val="36"/>
        <w:szCs w:val="36"/>
      </w:rPr>
      <w:t>LRG</w:t>
    </w:r>
    <w:r w:rsidR="000258C4">
      <w:rPr>
        <w:rFonts w:ascii="Calibri" w:hAnsi="Calibri" w:cs="Calibri"/>
        <w:sz w:val="36"/>
        <w:szCs w:val="36"/>
      </w:rPr>
      <w:t xml:space="preserve"> Research Fund</w:t>
    </w:r>
    <w:r w:rsidR="00CF5CB0">
      <w:rPr>
        <w:rFonts w:ascii="Calibri" w:hAnsi="Calibri" w:cs="Calibri"/>
        <w:sz w:val="36"/>
        <w:szCs w:val="36"/>
      </w:rPr>
      <w:t xml:space="preserve"> 2018</w:t>
    </w:r>
  </w:p>
  <w:p w:rsidR="00D644EA" w:rsidRDefault="000258C4" w:rsidP="000258C4">
    <w:pPr>
      <w:pStyle w:val="Header"/>
      <w:jc w:val="center"/>
      <w:rPr>
        <w:rFonts w:ascii="Calibri" w:hAnsi="Calibri" w:cs="Calibri"/>
        <w:sz w:val="32"/>
        <w:szCs w:val="32"/>
      </w:rPr>
    </w:pPr>
    <w:r>
      <w:rPr>
        <w:rFonts w:ascii="Calibri" w:hAnsi="Calibri" w:cs="Calibri"/>
        <w:sz w:val="32"/>
        <w:szCs w:val="32"/>
      </w:rPr>
      <w:t xml:space="preserve">Funding call &amp; </w:t>
    </w:r>
    <w:r w:rsidR="00D644EA" w:rsidRPr="00393C79">
      <w:rPr>
        <w:rFonts w:ascii="Calibri" w:hAnsi="Calibri" w:cs="Calibri"/>
        <w:sz w:val="32"/>
        <w:szCs w:val="32"/>
      </w:rPr>
      <w:t>Application form</w:t>
    </w:r>
    <w:r w:rsidR="00DC3DCC">
      <w:rPr>
        <w:rFonts w:ascii="Calibri" w:hAnsi="Calibri" w:cs="Calibri"/>
        <w:sz w:val="32"/>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A371109"/>
    <w:multiLevelType w:val="hybridMultilevel"/>
    <w:tmpl w:val="72DCC7D6"/>
    <w:lvl w:ilvl="0" w:tplc="CF8007D2">
      <w:start w:val="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1F45AA"/>
    <w:multiLevelType w:val="multilevel"/>
    <w:tmpl w:val="AC24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AD653F"/>
    <w:multiLevelType w:val="hybridMultilevel"/>
    <w:tmpl w:val="4D3A06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8E048B"/>
    <w:multiLevelType w:val="hybridMultilevel"/>
    <w:tmpl w:val="D19A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E23486"/>
    <w:multiLevelType w:val="hybridMultilevel"/>
    <w:tmpl w:val="8DD480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90420E"/>
    <w:multiLevelType w:val="hybridMultilevel"/>
    <w:tmpl w:val="AEDA79B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C245A7"/>
    <w:multiLevelType w:val="hybridMultilevel"/>
    <w:tmpl w:val="C6122F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1D7492E"/>
    <w:multiLevelType w:val="hybridMultilevel"/>
    <w:tmpl w:val="BC06E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AD5EB0"/>
    <w:multiLevelType w:val="hybridMultilevel"/>
    <w:tmpl w:val="C2EEA532"/>
    <w:lvl w:ilvl="0" w:tplc="530A1F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1455D9"/>
    <w:multiLevelType w:val="hybridMultilevel"/>
    <w:tmpl w:val="6A82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3516D8"/>
    <w:multiLevelType w:val="hybridMultilevel"/>
    <w:tmpl w:val="4964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4602C3"/>
    <w:multiLevelType w:val="hybridMultilevel"/>
    <w:tmpl w:val="FEF0E6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E7D79CA"/>
    <w:multiLevelType w:val="hybridMultilevel"/>
    <w:tmpl w:val="010A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2F546C"/>
    <w:multiLevelType w:val="hybridMultilevel"/>
    <w:tmpl w:val="171E2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BB50BD"/>
    <w:multiLevelType w:val="hybridMultilevel"/>
    <w:tmpl w:val="89A06AD2"/>
    <w:lvl w:ilvl="0" w:tplc="040CB88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2"/>
  </w:num>
  <w:num w:numId="6">
    <w:abstractNumId w:val="6"/>
  </w:num>
  <w:num w:numId="7">
    <w:abstractNumId w:val="10"/>
  </w:num>
  <w:num w:numId="8">
    <w:abstractNumId w:val="5"/>
  </w:num>
  <w:num w:numId="9">
    <w:abstractNumId w:val="10"/>
  </w:num>
  <w:num w:numId="10">
    <w:abstractNumId w:val="16"/>
  </w:num>
  <w:num w:numId="11">
    <w:abstractNumId w:val="14"/>
  </w:num>
  <w:num w:numId="12">
    <w:abstractNumId w:val="15"/>
  </w:num>
  <w:num w:numId="13">
    <w:abstractNumId w:val="11"/>
  </w:num>
  <w:num w:numId="14">
    <w:abstractNumId w:val="7"/>
  </w:num>
  <w:num w:numId="15">
    <w:abstractNumId w:val="4"/>
  </w:num>
  <w:num w:numId="16">
    <w:abstractNumId w:val="17"/>
  </w:num>
  <w:num w:numId="17">
    <w:abstractNumId w:val="13"/>
  </w:num>
  <w:num w:numId="18">
    <w:abstractNumId w:val="18"/>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FCE"/>
    <w:rsid w:val="00004F4C"/>
    <w:rsid w:val="0000520C"/>
    <w:rsid w:val="00010638"/>
    <w:rsid w:val="000258C4"/>
    <w:rsid w:val="00032F59"/>
    <w:rsid w:val="00033799"/>
    <w:rsid w:val="00033E55"/>
    <w:rsid w:val="00034CF5"/>
    <w:rsid w:val="000361C6"/>
    <w:rsid w:val="0004289B"/>
    <w:rsid w:val="000446DC"/>
    <w:rsid w:val="00072713"/>
    <w:rsid w:val="00096B93"/>
    <w:rsid w:val="000A076C"/>
    <w:rsid w:val="000A24D1"/>
    <w:rsid w:val="000C6205"/>
    <w:rsid w:val="000C7512"/>
    <w:rsid w:val="000D5A50"/>
    <w:rsid w:val="000D6BA4"/>
    <w:rsid w:val="000D75D8"/>
    <w:rsid w:val="000F21F2"/>
    <w:rsid w:val="000F6B00"/>
    <w:rsid w:val="00103629"/>
    <w:rsid w:val="001052EB"/>
    <w:rsid w:val="00105911"/>
    <w:rsid w:val="00116A02"/>
    <w:rsid w:val="00117350"/>
    <w:rsid w:val="001239DC"/>
    <w:rsid w:val="00125512"/>
    <w:rsid w:val="0012635C"/>
    <w:rsid w:val="00126DD1"/>
    <w:rsid w:val="00147954"/>
    <w:rsid w:val="00153944"/>
    <w:rsid w:val="00163814"/>
    <w:rsid w:val="00165D68"/>
    <w:rsid w:val="0017010A"/>
    <w:rsid w:val="0017619C"/>
    <w:rsid w:val="00194A15"/>
    <w:rsid w:val="00194CAC"/>
    <w:rsid w:val="001A2CAF"/>
    <w:rsid w:val="001A4A88"/>
    <w:rsid w:val="001A4B3C"/>
    <w:rsid w:val="001A5497"/>
    <w:rsid w:val="001C3475"/>
    <w:rsid w:val="001D36AC"/>
    <w:rsid w:val="001D6FCC"/>
    <w:rsid w:val="001E4D85"/>
    <w:rsid w:val="001F5078"/>
    <w:rsid w:val="001F6C18"/>
    <w:rsid w:val="00205FD0"/>
    <w:rsid w:val="00206447"/>
    <w:rsid w:val="00214D8D"/>
    <w:rsid w:val="00234DB2"/>
    <w:rsid w:val="00241807"/>
    <w:rsid w:val="00243942"/>
    <w:rsid w:val="00254922"/>
    <w:rsid w:val="00256274"/>
    <w:rsid w:val="00257F73"/>
    <w:rsid w:val="00270500"/>
    <w:rsid w:val="002725FF"/>
    <w:rsid w:val="00296E6A"/>
    <w:rsid w:val="002A2F06"/>
    <w:rsid w:val="002A6818"/>
    <w:rsid w:val="002D799A"/>
    <w:rsid w:val="00314FCE"/>
    <w:rsid w:val="00326D24"/>
    <w:rsid w:val="003521E5"/>
    <w:rsid w:val="00352269"/>
    <w:rsid w:val="00382336"/>
    <w:rsid w:val="00383D7C"/>
    <w:rsid w:val="003852CA"/>
    <w:rsid w:val="00393C79"/>
    <w:rsid w:val="00396782"/>
    <w:rsid w:val="003B7F75"/>
    <w:rsid w:val="003C2DA8"/>
    <w:rsid w:val="003D089E"/>
    <w:rsid w:val="003E5727"/>
    <w:rsid w:val="003F64B6"/>
    <w:rsid w:val="003F7995"/>
    <w:rsid w:val="004036CB"/>
    <w:rsid w:val="00406BA0"/>
    <w:rsid w:val="0043277A"/>
    <w:rsid w:val="004367AB"/>
    <w:rsid w:val="0044470C"/>
    <w:rsid w:val="00447B05"/>
    <w:rsid w:val="0045218A"/>
    <w:rsid w:val="004522E1"/>
    <w:rsid w:val="00455010"/>
    <w:rsid w:val="00455E04"/>
    <w:rsid w:val="00467171"/>
    <w:rsid w:val="00471780"/>
    <w:rsid w:val="00482CCC"/>
    <w:rsid w:val="004C5B81"/>
    <w:rsid w:val="004C6022"/>
    <w:rsid w:val="004D4F1E"/>
    <w:rsid w:val="004D6225"/>
    <w:rsid w:val="004D7E29"/>
    <w:rsid w:val="004F27C6"/>
    <w:rsid w:val="004F746A"/>
    <w:rsid w:val="005060E0"/>
    <w:rsid w:val="00507D23"/>
    <w:rsid w:val="00514BCC"/>
    <w:rsid w:val="00521C40"/>
    <w:rsid w:val="00521E59"/>
    <w:rsid w:val="00522C24"/>
    <w:rsid w:val="005411F6"/>
    <w:rsid w:val="00553E46"/>
    <w:rsid w:val="0056611A"/>
    <w:rsid w:val="00570DE6"/>
    <w:rsid w:val="00573B32"/>
    <w:rsid w:val="005753F6"/>
    <w:rsid w:val="005E0D51"/>
    <w:rsid w:val="005E163B"/>
    <w:rsid w:val="0060777E"/>
    <w:rsid w:val="00634F18"/>
    <w:rsid w:val="00642B14"/>
    <w:rsid w:val="00646CC5"/>
    <w:rsid w:val="0066145D"/>
    <w:rsid w:val="006619A9"/>
    <w:rsid w:val="00661AF7"/>
    <w:rsid w:val="00677230"/>
    <w:rsid w:val="006859D1"/>
    <w:rsid w:val="00690DE7"/>
    <w:rsid w:val="006A02FB"/>
    <w:rsid w:val="006A1DED"/>
    <w:rsid w:val="006B0DE5"/>
    <w:rsid w:val="006B127A"/>
    <w:rsid w:val="006B1E54"/>
    <w:rsid w:val="006C09E5"/>
    <w:rsid w:val="006C1127"/>
    <w:rsid w:val="006C57BE"/>
    <w:rsid w:val="006C732B"/>
    <w:rsid w:val="006D39AF"/>
    <w:rsid w:val="006E52CB"/>
    <w:rsid w:val="007000A9"/>
    <w:rsid w:val="00703980"/>
    <w:rsid w:val="00724300"/>
    <w:rsid w:val="007300A2"/>
    <w:rsid w:val="00736FAE"/>
    <w:rsid w:val="00740A72"/>
    <w:rsid w:val="007450AA"/>
    <w:rsid w:val="00754306"/>
    <w:rsid w:val="007626A2"/>
    <w:rsid w:val="0077409D"/>
    <w:rsid w:val="00780138"/>
    <w:rsid w:val="007852EA"/>
    <w:rsid w:val="007B19FB"/>
    <w:rsid w:val="007B5456"/>
    <w:rsid w:val="007C6DDF"/>
    <w:rsid w:val="007D3BA9"/>
    <w:rsid w:val="007F4934"/>
    <w:rsid w:val="00802FBD"/>
    <w:rsid w:val="008108F3"/>
    <w:rsid w:val="008315E4"/>
    <w:rsid w:val="0084369B"/>
    <w:rsid w:val="0084543B"/>
    <w:rsid w:val="00850357"/>
    <w:rsid w:val="008551B5"/>
    <w:rsid w:val="0085643E"/>
    <w:rsid w:val="0085769C"/>
    <w:rsid w:val="00881D82"/>
    <w:rsid w:val="00881DD1"/>
    <w:rsid w:val="00882115"/>
    <w:rsid w:val="00897316"/>
    <w:rsid w:val="008B158D"/>
    <w:rsid w:val="008D6DFF"/>
    <w:rsid w:val="008F1997"/>
    <w:rsid w:val="008F63C4"/>
    <w:rsid w:val="00917A00"/>
    <w:rsid w:val="00937DB5"/>
    <w:rsid w:val="00961423"/>
    <w:rsid w:val="00962E39"/>
    <w:rsid w:val="00966BC6"/>
    <w:rsid w:val="00971615"/>
    <w:rsid w:val="00984049"/>
    <w:rsid w:val="009938B4"/>
    <w:rsid w:val="009A6549"/>
    <w:rsid w:val="009B2F4F"/>
    <w:rsid w:val="009D17B3"/>
    <w:rsid w:val="009E582B"/>
    <w:rsid w:val="009E7BCF"/>
    <w:rsid w:val="009F1918"/>
    <w:rsid w:val="009F40ED"/>
    <w:rsid w:val="009F7F1C"/>
    <w:rsid w:val="00A157B2"/>
    <w:rsid w:val="00A166ED"/>
    <w:rsid w:val="00A33386"/>
    <w:rsid w:val="00A54550"/>
    <w:rsid w:val="00A702D6"/>
    <w:rsid w:val="00A7267A"/>
    <w:rsid w:val="00A836F9"/>
    <w:rsid w:val="00AC34AD"/>
    <w:rsid w:val="00AC480C"/>
    <w:rsid w:val="00AC4859"/>
    <w:rsid w:val="00AE4B0D"/>
    <w:rsid w:val="00AE4B9A"/>
    <w:rsid w:val="00B03D34"/>
    <w:rsid w:val="00B121F4"/>
    <w:rsid w:val="00B15515"/>
    <w:rsid w:val="00B17862"/>
    <w:rsid w:val="00B248EF"/>
    <w:rsid w:val="00B2520C"/>
    <w:rsid w:val="00B33C9F"/>
    <w:rsid w:val="00B37A8B"/>
    <w:rsid w:val="00B67E85"/>
    <w:rsid w:val="00B766E6"/>
    <w:rsid w:val="00B77781"/>
    <w:rsid w:val="00B81749"/>
    <w:rsid w:val="00B96AA8"/>
    <w:rsid w:val="00BB29D6"/>
    <w:rsid w:val="00BC51A5"/>
    <w:rsid w:val="00BD28C0"/>
    <w:rsid w:val="00BD76FF"/>
    <w:rsid w:val="00BF3EF4"/>
    <w:rsid w:val="00BF6FF8"/>
    <w:rsid w:val="00C04413"/>
    <w:rsid w:val="00C1240F"/>
    <w:rsid w:val="00C2366E"/>
    <w:rsid w:val="00C25909"/>
    <w:rsid w:val="00C405B9"/>
    <w:rsid w:val="00C56775"/>
    <w:rsid w:val="00C567B5"/>
    <w:rsid w:val="00C8421F"/>
    <w:rsid w:val="00C92D2C"/>
    <w:rsid w:val="00CA2142"/>
    <w:rsid w:val="00CA784D"/>
    <w:rsid w:val="00CB702C"/>
    <w:rsid w:val="00CC5021"/>
    <w:rsid w:val="00CD0D65"/>
    <w:rsid w:val="00CD6A62"/>
    <w:rsid w:val="00CF2154"/>
    <w:rsid w:val="00CF5CB0"/>
    <w:rsid w:val="00D35E31"/>
    <w:rsid w:val="00D3666A"/>
    <w:rsid w:val="00D519ED"/>
    <w:rsid w:val="00D57804"/>
    <w:rsid w:val="00D644EA"/>
    <w:rsid w:val="00D730C0"/>
    <w:rsid w:val="00D94DC0"/>
    <w:rsid w:val="00D96C21"/>
    <w:rsid w:val="00DA668A"/>
    <w:rsid w:val="00DB4F19"/>
    <w:rsid w:val="00DC17AD"/>
    <w:rsid w:val="00DC3DCC"/>
    <w:rsid w:val="00DC74AB"/>
    <w:rsid w:val="00DD2E8A"/>
    <w:rsid w:val="00DD646B"/>
    <w:rsid w:val="00DE04A5"/>
    <w:rsid w:val="00DE27E7"/>
    <w:rsid w:val="00DE6C30"/>
    <w:rsid w:val="00E31D8F"/>
    <w:rsid w:val="00E51037"/>
    <w:rsid w:val="00E54ABD"/>
    <w:rsid w:val="00E61B6D"/>
    <w:rsid w:val="00E63D01"/>
    <w:rsid w:val="00E70FE3"/>
    <w:rsid w:val="00E7240E"/>
    <w:rsid w:val="00E734C9"/>
    <w:rsid w:val="00ED6F17"/>
    <w:rsid w:val="00EE3D2A"/>
    <w:rsid w:val="00EF3D16"/>
    <w:rsid w:val="00F06D94"/>
    <w:rsid w:val="00F333FB"/>
    <w:rsid w:val="00F36B99"/>
    <w:rsid w:val="00F37210"/>
    <w:rsid w:val="00F453FD"/>
    <w:rsid w:val="00F521F6"/>
    <w:rsid w:val="00F56701"/>
    <w:rsid w:val="00F60333"/>
    <w:rsid w:val="00F65606"/>
    <w:rsid w:val="00F86020"/>
    <w:rsid w:val="00F92E65"/>
    <w:rsid w:val="00FA1962"/>
    <w:rsid w:val="00FA2807"/>
    <w:rsid w:val="00FA4356"/>
    <w:rsid w:val="00FF5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7B2"/>
    <w:pPr>
      <w:suppressAutoHyphens/>
    </w:pPr>
    <w:rPr>
      <w:sz w:val="24"/>
      <w:szCs w:val="24"/>
      <w:lang w:eastAsia="ar-SA"/>
    </w:rPr>
  </w:style>
  <w:style w:type="paragraph" w:styleId="Heading1">
    <w:name w:val="heading 1"/>
    <w:basedOn w:val="Normal"/>
    <w:next w:val="Normal"/>
    <w:qFormat/>
    <w:pPr>
      <w:keepNext/>
      <w:numPr>
        <w:numId w:val="1"/>
      </w:numPr>
      <w:ind w:left="720"/>
      <w:outlineLvl w:val="0"/>
    </w:pPr>
    <w:rPr>
      <w:rFonts w:ascii="Arial" w:hAnsi="Arial"/>
      <w:b/>
      <w:bCs/>
      <w:sz w:val="22"/>
    </w:rPr>
  </w:style>
  <w:style w:type="paragraph" w:styleId="Heading2">
    <w:name w:val="heading 2"/>
    <w:basedOn w:val="Normal"/>
    <w:next w:val="Normal"/>
    <w:qFormat/>
    <w:pPr>
      <w:keepNext/>
      <w:numPr>
        <w:ilvl w:val="1"/>
        <w:numId w:val="1"/>
      </w:numPr>
      <w:outlineLvl w:val="1"/>
    </w:pPr>
    <w:rPr>
      <w:rFonts w:ascii="Arial" w:hAnsi="Arial"/>
      <w:b/>
      <w:sz w:val="28"/>
      <w:u w:val="single"/>
    </w:rPr>
  </w:style>
  <w:style w:type="paragraph" w:styleId="Heading3">
    <w:name w:val="heading 3"/>
    <w:basedOn w:val="Normal"/>
    <w:next w:val="Normal"/>
    <w:qFormat/>
    <w:rsid w:val="00326D24"/>
    <w:pPr>
      <w:keepNext/>
      <w:numPr>
        <w:ilvl w:val="2"/>
        <w:numId w:val="1"/>
      </w:numPr>
      <w:outlineLvl w:val="2"/>
    </w:pPr>
    <w:rPr>
      <w:rFonts w:ascii="Calibri" w:hAnsi="Calibri"/>
      <w:b/>
    </w:rPr>
  </w:style>
  <w:style w:type="paragraph" w:styleId="Heading7">
    <w:name w:val="heading 7"/>
    <w:basedOn w:val="Normal"/>
    <w:next w:val="Normal"/>
    <w:qFormat/>
    <w:pPr>
      <w:keepNext/>
      <w:numPr>
        <w:ilvl w:val="6"/>
        <w:numId w:val="1"/>
      </w:numPr>
      <w:outlineLvl w:val="6"/>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rFonts w:ascii="Wingdings" w:hAnsi="Wingdings"/>
    </w:rPr>
  </w:style>
  <w:style w:type="character" w:customStyle="1" w:styleId="WW8Num4z0">
    <w:name w:val="WW8Num4z0"/>
    <w:rPr>
      <w:rFonts w:ascii="Wingdings" w:hAnsi="Wingdings"/>
    </w:rPr>
  </w:style>
  <w:style w:type="character" w:customStyle="1" w:styleId="Absatz-Standardschriftart">
    <w:name w:val="Absatz-Standardschriftart"/>
  </w:style>
  <w:style w:type="character" w:customStyle="1" w:styleId="WW8Num1z0">
    <w:name w:val="WW8Num1z0"/>
    <w:rPr>
      <w:rFonts w:ascii="Wingdings" w:hAnsi="Wingdings"/>
    </w:rPr>
  </w:style>
  <w:style w:type="character" w:customStyle="1" w:styleId="WW8Num1z1">
    <w:name w:val="WW8Num1z1"/>
    <w:rPr>
      <w:rFonts w:ascii="Courier New" w:hAnsi="Courier New"/>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DefaultParagraphFont1">
    <w:name w:val="Default Paragraph Font1"/>
  </w:style>
  <w:style w:type="character" w:styleId="PageNumber">
    <w:name w:val="page number"/>
    <w:basedOn w:val="DefaultParagraphFont1"/>
    <w:semiHidden/>
  </w:style>
  <w:style w:type="character" w:styleId="Hyperlink">
    <w:name w:val="Hyperlink"/>
    <w:semiHidden/>
    <w:rPr>
      <w:color w:val="000080"/>
      <w:u w:val="single"/>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rPr>
      <w:rFonts w:ascii="Arial" w:hAnsi="Arial"/>
      <w:b/>
      <w:sz w:val="22"/>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2">
    <w:name w:val="Body Text 2"/>
    <w:basedOn w:val="Normal"/>
    <w:rPr>
      <w:rFonts w:ascii="Arial" w:hAnsi="Arial" w:cs="Arial"/>
      <w:sz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styleId="ListParagraph">
    <w:name w:val="List Paragraph"/>
    <w:basedOn w:val="Normal"/>
    <w:uiPriority w:val="34"/>
    <w:qFormat/>
    <w:rsid w:val="00C405B9"/>
    <w:pPr>
      <w:ind w:left="720"/>
    </w:pPr>
  </w:style>
  <w:style w:type="character" w:customStyle="1" w:styleId="HeaderChar">
    <w:name w:val="Header Char"/>
    <w:link w:val="Header"/>
    <w:uiPriority w:val="99"/>
    <w:rsid w:val="00BF6FF8"/>
    <w:rPr>
      <w:sz w:val="24"/>
      <w:szCs w:val="24"/>
      <w:lang w:val="en-GB" w:eastAsia="ar-SA"/>
    </w:rPr>
  </w:style>
  <w:style w:type="paragraph" w:styleId="BalloonText">
    <w:name w:val="Balloon Text"/>
    <w:basedOn w:val="Normal"/>
    <w:link w:val="BalloonTextChar"/>
    <w:uiPriority w:val="99"/>
    <w:semiHidden/>
    <w:unhideWhenUsed/>
    <w:rsid w:val="00BF6FF8"/>
    <w:rPr>
      <w:rFonts w:ascii="Tahoma" w:hAnsi="Tahoma" w:cs="Tahoma"/>
      <w:sz w:val="16"/>
      <w:szCs w:val="16"/>
    </w:rPr>
  </w:style>
  <w:style w:type="character" w:customStyle="1" w:styleId="BalloonTextChar">
    <w:name w:val="Balloon Text Char"/>
    <w:link w:val="BalloonText"/>
    <w:uiPriority w:val="99"/>
    <w:semiHidden/>
    <w:rsid w:val="00BF6FF8"/>
    <w:rPr>
      <w:rFonts w:ascii="Tahoma" w:hAnsi="Tahoma" w:cs="Tahoma"/>
      <w:sz w:val="16"/>
      <w:szCs w:val="16"/>
      <w:lang w:val="en-GB" w:eastAsia="ar-SA"/>
    </w:rPr>
  </w:style>
  <w:style w:type="character" w:styleId="FootnoteReference">
    <w:name w:val="footnote reference"/>
    <w:uiPriority w:val="99"/>
    <w:semiHidden/>
    <w:unhideWhenUsed/>
    <w:rsid w:val="00CB702C"/>
    <w:rPr>
      <w:rFonts w:ascii="Times New Roman" w:hAnsi="Times New Roman" w:cs="Times New Roman" w:hint="default"/>
      <w:vertAlign w:val="superscript"/>
    </w:rPr>
  </w:style>
  <w:style w:type="paragraph" w:customStyle="1" w:styleId="ecxmsonormal">
    <w:name w:val="ecxmsonormal"/>
    <w:basedOn w:val="Normal"/>
    <w:uiPriority w:val="99"/>
    <w:rsid w:val="00937DB5"/>
    <w:pPr>
      <w:suppressAutoHyphens w:val="0"/>
      <w:spacing w:before="100" w:beforeAutospacing="1" w:after="100" w:afterAutospacing="1"/>
    </w:pPr>
    <w:rPr>
      <w:rFonts w:eastAsia="Calibri"/>
      <w:lang w:eastAsia="en-GB"/>
    </w:rPr>
  </w:style>
  <w:style w:type="paragraph" w:styleId="FootnoteText">
    <w:name w:val="footnote text"/>
    <w:basedOn w:val="Normal"/>
    <w:link w:val="FootnoteTextChar"/>
    <w:uiPriority w:val="99"/>
    <w:semiHidden/>
    <w:rsid w:val="0085643E"/>
    <w:pPr>
      <w:suppressAutoHyphens w:val="0"/>
    </w:pPr>
    <w:rPr>
      <w:rFonts w:ascii="Calibri" w:eastAsia="Calibri" w:hAnsi="Calibri"/>
      <w:sz w:val="20"/>
      <w:szCs w:val="20"/>
      <w:lang w:val="en-US" w:eastAsia="en-US"/>
    </w:rPr>
  </w:style>
  <w:style w:type="character" w:customStyle="1" w:styleId="FootnoteTextChar">
    <w:name w:val="Footnote Text Char"/>
    <w:link w:val="FootnoteText"/>
    <w:uiPriority w:val="99"/>
    <w:semiHidden/>
    <w:rsid w:val="0085643E"/>
    <w:rPr>
      <w:rFonts w:ascii="Calibri" w:eastAsia="Calibri" w:hAnsi="Calibri"/>
      <w:lang w:val="en-US" w:eastAsia="en-US"/>
    </w:rPr>
  </w:style>
  <w:style w:type="table" w:styleId="TableGrid">
    <w:name w:val="Table Grid"/>
    <w:basedOn w:val="TableNormal"/>
    <w:uiPriority w:val="59"/>
    <w:rsid w:val="00881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F65606"/>
    <w:rPr>
      <w:color w:val="800080"/>
      <w:u w:val="single"/>
    </w:rPr>
  </w:style>
  <w:style w:type="character" w:styleId="CommentReference">
    <w:name w:val="annotation reference"/>
    <w:uiPriority w:val="99"/>
    <w:semiHidden/>
    <w:unhideWhenUsed/>
    <w:rsid w:val="004367AB"/>
    <w:rPr>
      <w:sz w:val="16"/>
      <w:szCs w:val="16"/>
    </w:rPr>
  </w:style>
  <w:style w:type="paragraph" w:styleId="CommentText">
    <w:name w:val="annotation text"/>
    <w:basedOn w:val="Normal"/>
    <w:link w:val="CommentTextChar"/>
    <w:uiPriority w:val="99"/>
    <w:semiHidden/>
    <w:unhideWhenUsed/>
    <w:rsid w:val="004367AB"/>
    <w:rPr>
      <w:sz w:val="20"/>
      <w:szCs w:val="20"/>
    </w:rPr>
  </w:style>
  <w:style w:type="character" w:customStyle="1" w:styleId="CommentTextChar">
    <w:name w:val="Comment Text Char"/>
    <w:link w:val="CommentText"/>
    <w:uiPriority w:val="99"/>
    <w:semiHidden/>
    <w:rsid w:val="004367AB"/>
    <w:rPr>
      <w:lang w:eastAsia="ar-SA"/>
    </w:rPr>
  </w:style>
  <w:style w:type="paragraph" w:styleId="CommentSubject">
    <w:name w:val="annotation subject"/>
    <w:basedOn w:val="CommentText"/>
    <w:next w:val="CommentText"/>
    <w:link w:val="CommentSubjectChar"/>
    <w:uiPriority w:val="99"/>
    <w:semiHidden/>
    <w:unhideWhenUsed/>
    <w:rsid w:val="004367AB"/>
    <w:rPr>
      <w:b/>
      <w:bCs/>
    </w:rPr>
  </w:style>
  <w:style w:type="character" w:customStyle="1" w:styleId="CommentSubjectChar">
    <w:name w:val="Comment Subject Char"/>
    <w:link w:val="CommentSubject"/>
    <w:uiPriority w:val="99"/>
    <w:semiHidden/>
    <w:rsid w:val="004367AB"/>
    <w:rPr>
      <w:b/>
      <w:bCs/>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7B2"/>
    <w:pPr>
      <w:suppressAutoHyphens/>
    </w:pPr>
    <w:rPr>
      <w:sz w:val="24"/>
      <w:szCs w:val="24"/>
      <w:lang w:eastAsia="ar-SA"/>
    </w:rPr>
  </w:style>
  <w:style w:type="paragraph" w:styleId="Heading1">
    <w:name w:val="heading 1"/>
    <w:basedOn w:val="Normal"/>
    <w:next w:val="Normal"/>
    <w:qFormat/>
    <w:pPr>
      <w:keepNext/>
      <w:numPr>
        <w:numId w:val="1"/>
      </w:numPr>
      <w:ind w:left="720"/>
      <w:outlineLvl w:val="0"/>
    </w:pPr>
    <w:rPr>
      <w:rFonts w:ascii="Arial" w:hAnsi="Arial"/>
      <w:b/>
      <w:bCs/>
      <w:sz w:val="22"/>
    </w:rPr>
  </w:style>
  <w:style w:type="paragraph" w:styleId="Heading2">
    <w:name w:val="heading 2"/>
    <w:basedOn w:val="Normal"/>
    <w:next w:val="Normal"/>
    <w:qFormat/>
    <w:pPr>
      <w:keepNext/>
      <w:numPr>
        <w:ilvl w:val="1"/>
        <w:numId w:val="1"/>
      </w:numPr>
      <w:outlineLvl w:val="1"/>
    </w:pPr>
    <w:rPr>
      <w:rFonts w:ascii="Arial" w:hAnsi="Arial"/>
      <w:b/>
      <w:sz w:val="28"/>
      <w:u w:val="single"/>
    </w:rPr>
  </w:style>
  <w:style w:type="paragraph" w:styleId="Heading3">
    <w:name w:val="heading 3"/>
    <w:basedOn w:val="Normal"/>
    <w:next w:val="Normal"/>
    <w:qFormat/>
    <w:rsid w:val="00326D24"/>
    <w:pPr>
      <w:keepNext/>
      <w:numPr>
        <w:ilvl w:val="2"/>
        <w:numId w:val="1"/>
      </w:numPr>
      <w:outlineLvl w:val="2"/>
    </w:pPr>
    <w:rPr>
      <w:rFonts w:ascii="Calibri" w:hAnsi="Calibri"/>
      <w:b/>
    </w:rPr>
  </w:style>
  <w:style w:type="paragraph" w:styleId="Heading7">
    <w:name w:val="heading 7"/>
    <w:basedOn w:val="Normal"/>
    <w:next w:val="Normal"/>
    <w:qFormat/>
    <w:pPr>
      <w:keepNext/>
      <w:numPr>
        <w:ilvl w:val="6"/>
        <w:numId w:val="1"/>
      </w:numPr>
      <w:outlineLvl w:val="6"/>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rFonts w:ascii="Wingdings" w:hAnsi="Wingdings"/>
    </w:rPr>
  </w:style>
  <w:style w:type="character" w:customStyle="1" w:styleId="WW8Num4z0">
    <w:name w:val="WW8Num4z0"/>
    <w:rPr>
      <w:rFonts w:ascii="Wingdings" w:hAnsi="Wingdings"/>
    </w:rPr>
  </w:style>
  <w:style w:type="character" w:customStyle="1" w:styleId="Absatz-Standardschriftart">
    <w:name w:val="Absatz-Standardschriftart"/>
  </w:style>
  <w:style w:type="character" w:customStyle="1" w:styleId="WW8Num1z0">
    <w:name w:val="WW8Num1z0"/>
    <w:rPr>
      <w:rFonts w:ascii="Wingdings" w:hAnsi="Wingdings"/>
    </w:rPr>
  </w:style>
  <w:style w:type="character" w:customStyle="1" w:styleId="WW8Num1z1">
    <w:name w:val="WW8Num1z1"/>
    <w:rPr>
      <w:rFonts w:ascii="Courier New" w:hAnsi="Courier New"/>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DefaultParagraphFont1">
    <w:name w:val="Default Paragraph Font1"/>
  </w:style>
  <w:style w:type="character" w:styleId="PageNumber">
    <w:name w:val="page number"/>
    <w:basedOn w:val="DefaultParagraphFont1"/>
    <w:semiHidden/>
  </w:style>
  <w:style w:type="character" w:styleId="Hyperlink">
    <w:name w:val="Hyperlink"/>
    <w:semiHidden/>
    <w:rPr>
      <w:color w:val="000080"/>
      <w:u w:val="single"/>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rPr>
      <w:rFonts w:ascii="Arial" w:hAnsi="Arial"/>
      <w:b/>
      <w:sz w:val="22"/>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2">
    <w:name w:val="Body Text 2"/>
    <w:basedOn w:val="Normal"/>
    <w:rPr>
      <w:rFonts w:ascii="Arial" w:hAnsi="Arial" w:cs="Arial"/>
      <w:sz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styleId="ListParagraph">
    <w:name w:val="List Paragraph"/>
    <w:basedOn w:val="Normal"/>
    <w:uiPriority w:val="34"/>
    <w:qFormat/>
    <w:rsid w:val="00C405B9"/>
    <w:pPr>
      <w:ind w:left="720"/>
    </w:pPr>
  </w:style>
  <w:style w:type="character" w:customStyle="1" w:styleId="HeaderChar">
    <w:name w:val="Header Char"/>
    <w:link w:val="Header"/>
    <w:uiPriority w:val="99"/>
    <w:rsid w:val="00BF6FF8"/>
    <w:rPr>
      <w:sz w:val="24"/>
      <w:szCs w:val="24"/>
      <w:lang w:val="en-GB" w:eastAsia="ar-SA"/>
    </w:rPr>
  </w:style>
  <w:style w:type="paragraph" w:styleId="BalloonText">
    <w:name w:val="Balloon Text"/>
    <w:basedOn w:val="Normal"/>
    <w:link w:val="BalloonTextChar"/>
    <w:uiPriority w:val="99"/>
    <w:semiHidden/>
    <w:unhideWhenUsed/>
    <w:rsid w:val="00BF6FF8"/>
    <w:rPr>
      <w:rFonts w:ascii="Tahoma" w:hAnsi="Tahoma" w:cs="Tahoma"/>
      <w:sz w:val="16"/>
      <w:szCs w:val="16"/>
    </w:rPr>
  </w:style>
  <w:style w:type="character" w:customStyle="1" w:styleId="BalloonTextChar">
    <w:name w:val="Balloon Text Char"/>
    <w:link w:val="BalloonText"/>
    <w:uiPriority w:val="99"/>
    <w:semiHidden/>
    <w:rsid w:val="00BF6FF8"/>
    <w:rPr>
      <w:rFonts w:ascii="Tahoma" w:hAnsi="Tahoma" w:cs="Tahoma"/>
      <w:sz w:val="16"/>
      <w:szCs w:val="16"/>
      <w:lang w:val="en-GB" w:eastAsia="ar-SA"/>
    </w:rPr>
  </w:style>
  <w:style w:type="character" w:styleId="FootnoteReference">
    <w:name w:val="footnote reference"/>
    <w:uiPriority w:val="99"/>
    <w:semiHidden/>
    <w:unhideWhenUsed/>
    <w:rsid w:val="00CB702C"/>
    <w:rPr>
      <w:rFonts w:ascii="Times New Roman" w:hAnsi="Times New Roman" w:cs="Times New Roman" w:hint="default"/>
      <w:vertAlign w:val="superscript"/>
    </w:rPr>
  </w:style>
  <w:style w:type="paragraph" w:customStyle="1" w:styleId="ecxmsonormal">
    <w:name w:val="ecxmsonormal"/>
    <w:basedOn w:val="Normal"/>
    <w:uiPriority w:val="99"/>
    <w:rsid w:val="00937DB5"/>
    <w:pPr>
      <w:suppressAutoHyphens w:val="0"/>
      <w:spacing w:before="100" w:beforeAutospacing="1" w:after="100" w:afterAutospacing="1"/>
    </w:pPr>
    <w:rPr>
      <w:rFonts w:eastAsia="Calibri"/>
      <w:lang w:eastAsia="en-GB"/>
    </w:rPr>
  </w:style>
  <w:style w:type="paragraph" w:styleId="FootnoteText">
    <w:name w:val="footnote text"/>
    <w:basedOn w:val="Normal"/>
    <w:link w:val="FootnoteTextChar"/>
    <w:uiPriority w:val="99"/>
    <w:semiHidden/>
    <w:rsid w:val="0085643E"/>
    <w:pPr>
      <w:suppressAutoHyphens w:val="0"/>
    </w:pPr>
    <w:rPr>
      <w:rFonts w:ascii="Calibri" w:eastAsia="Calibri" w:hAnsi="Calibri"/>
      <w:sz w:val="20"/>
      <w:szCs w:val="20"/>
      <w:lang w:val="en-US" w:eastAsia="en-US"/>
    </w:rPr>
  </w:style>
  <w:style w:type="character" w:customStyle="1" w:styleId="FootnoteTextChar">
    <w:name w:val="Footnote Text Char"/>
    <w:link w:val="FootnoteText"/>
    <w:uiPriority w:val="99"/>
    <w:semiHidden/>
    <w:rsid w:val="0085643E"/>
    <w:rPr>
      <w:rFonts w:ascii="Calibri" w:eastAsia="Calibri" w:hAnsi="Calibri"/>
      <w:lang w:val="en-US" w:eastAsia="en-US"/>
    </w:rPr>
  </w:style>
  <w:style w:type="table" w:styleId="TableGrid">
    <w:name w:val="Table Grid"/>
    <w:basedOn w:val="TableNormal"/>
    <w:uiPriority w:val="59"/>
    <w:rsid w:val="00881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F65606"/>
    <w:rPr>
      <w:color w:val="800080"/>
      <w:u w:val="single"/>
    </w:rPr>
  </w:style>
  <w:style w:type="character" w:styleId="CommentReference">
    <w:name w:val="annotation reference"/>
    <w:uiPriority w:val="99"/>
    <w:semiHidden/>
    <w:unhideWhenUsed/>
    <w:rsid w:val="004367AB"/>
    <w:rPr>
      <w:sz w:val="16"/>
      <w:szCs w:val="16"/>
    </w:rPr>
  </w:style>
  <w:style w:type="paragraph" w:styleId="CommentText">
    <w:name w:val="annotation text"/>
    <w:basedOn w:val="Normal"/>
    <w:link w:val="CommentTextChar"/>
    <w:uiPriority w:val="99"/>
    <w:semiHidden/>
    <w:unhideWhenUsed/>
    <w:rsid w:val="004367AB"/>
    <w:rPr>
      <w:sz w:val="20"/>
      <w:szCs w:val="20"/>
    </w:rPr>
  </w:style>
  <w:style w:type="character" w:customStyle="1" w:styleId="CommentTextChar">
    <w:name w:val="Comment Text Char"/>
    <w:link w:val="CommentText"/>
    <w:uiPriority w:val="99"/>
    <w:semiHidden/>
    <w:rsid w:val="004367AB"/>
    <w:rPr>
      <w:lang w:eastAsia="ar-SA"/>
    </w:rPr>
  </w:style>
  <w:style w:type="paragraph" w:styleId="CommentSubject">
    <w:name w:val="annotation subject"/>
    <w:basedOn w:val="CommentText"/>
    <w:next w:val="CommentText"/>
    <w:link w:val="CommentSubjectChar"/>
    <w:uiPriority w:val="99"/>
    <w:semiHidden/>
    <w:unhideWhenUsed/>
    <w:rsid w:val="004367AB"/>
    <w:rPr>
      <w:b/>
      <w:bCs/>
    </w:rPr>
  </w:style>
  <w:style w:type="character" w:customStyle="1" w:styleId="CommentSubjectChar">
    <w:name w:val="Comment Subject Char"/>
    <w:link w:val="CommentSubject"/>
    <w:uiPriority w:val="99"/>
    <w:semiHidden/>
    <w:rsid w:val="004367AB"/>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39106">
      <w:bodyDiv w:val="1"/>
      <w:marLeft w:val="0"/>
      <w:marRight w:val="0"/>
      <w:marTop w:val="0"/>
      <w:marBottom w:val="0"/>
      <w:divBdr>
        <w:top w:val="none" w:sz="0" w:space="0" w:color="auto"/>
        <w:left w:val="none" w:sz="0" w:space="0" w:color="auto"/>
        <w:bottom w:val="none" w:sz="0" w:space="0" w:color="auto"/>
        <w:right w:val="none" w:sz="0" w:space="0" w:color="auto"/>
      </w:divBdr>
      <w:divsChild>
        <w:div w:id="534346190">
          <w:marLeft w:val="0"/>
          <w:marRight w:val="0"/>
          <w:marTop w:val="495"/>
          <w:marBottom w:val="0"/>
          <w:divBdr>
            <w:top w:val="none" w:sz="0" w:space="0" w:color="auto"/>
            <w:left w:val="none" w:sz="0" w:space="0" w:color="auto"/>
            <w:bottom w:val="none" w:sz="0" w:space="0" w:color="auto"/>
            <w:right w:val="none" w:sz="0" w:space="0" w:color="auto"/>
          </w:divBdr>
          <w:divsChild>
            <w:div w:id="1922985539">
              <w:marLeft w:val="0"/>
              <w:marRight w:val="0"/>
              <w:marTop w:val="0"/>
              <w:marBottom w:val="0"/>
              <w:divBdr>
                <w:top w:val="none" w:sz="0" w:space="0" w:color="auto"/>
                <w:left w:val="none" w:sz="0" w:space="0" w:color="auto"/>
                <w:bottom w:val="none" w:sz="0" w:space="0" w:color="auto"/>
                <w:right w:val="none" w:sz="0" w:space="0" w:color="auto"/>
              </w:divBdr>
              <w:divsChild>
                <w:div w:id="2090617697">
                  <w:marLeft w:val="0"/>
                  <w:marRight w:val="390"/>
                  <w:marTop w:val="0"/>
                  <w:marBottom w:val="0"/>
                  <w:divBdr>
                    <w:top w:val="none" w:sz="0" w:space="0" w:color="auto"/>
                    <w:left w:val="none" w:sz="0" w:space="0" w:color="auto"/>
                    <w:bottom w:val="none" w:sz="0" w:space="0" w:color="auto"/>
                    <w:right w:val="none" w:sz="0" w:space="0" w:color="auto"/>
                  </w:divBdr>
                  <w:divsChild>
                    <w:div w:id="670254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53756228">
      <w:bodyDiv w:val="1"/>
      <w:marLeft w:val="0"/>
      <w:marRight w:val="0"/>
      <w:marTop w:val="0"/>
      <w:marBottom w:val="0"/>
      <w:divBdr>
        <w:top w:val="none" w:sz="0" w:space="0" w:color="auto"/>
        <w:left w:val="none" w:sz="0" w:space="0" w:color="auto"/>
        <w:bottom w:val="none" w:sz="0" w:space="0" w:color="auto"/>
        <w:right w:val="none" w:sz="0" w:space="0" w:color="auto"/>
      </w:divBdr>
    </w:div>
    <w:div w:id="608971337">
      <w:bodyDiv w:val="1"/>
      <w:marLeft w:val="0"/>
      <w:marRight w:val="0"/>
      <w:marTop w:val="0"/>
      <w:marBottom w:val="0"/>
      <w:divBdr>
        <w:top w:val="none" w:sz="0" w:space="0" w:color="auto"/>
        <w:left w:val="none" w:sz="0" w:space="0" w:color="auto"/>
        <w:bottom w:val="none" w:sz="0" w:space="0" w:color="auto"/>
        <w:right w:val="none" w:sz="0" w:space="0" w:color="auto"/>
      </w:divBdr>
    </w:div>
    <w:div w:id="704327070">
      <w:bodyDiv w:val="1"/>
      <w:marLeft w:val="0"/>
      <w:marRight w:val="0"/>
      <w:marTop w:val="0"/>
      <w:marBottom w:val="0"/>
      <w:divBdr>
        <w:top w:val="none" w:sz="0" w:space="0" w:color="auto"/>
        <w:left w:val="none" w:sz="0" w:space="0" w:color="auto"/>
        <w:bottom w:val="none" w:sz="0" w:space="0" w:color="auto"/>
        <w:right w:val="none" w:sz="0" w:space="0" w:color="auto"/>
      </w:divBdr>
    </w:div>
    <w:div w:id="1071347292">
      <w:bodyDiv w:val="1"/>
      <w:marLeft w:val="0"/>
      <w:marRight w:val="0"/>
      <w:marTop w:val="0"/>
      <w:marBottom w:val="0"/>
      <w:divBdr>
        <w:top w:val="none" w:sz="0" w:space="0" w:color="auto"/>
        <w:left w:val="none" w:sz="0" w:space="0" w:color="auto"/>
        <w:bottom w:val="none" w:sz="0" w:space="0" w:color="auto"/>
        <w:right w:val="none" w:sz="0" w:space="0" w:color="auto"/>
      </w:divBdr>
    </w:div>
    <w:div w:id="1193374824">
      <w:bodyDiv w:val="1"/>
      <w:marLeft w:val="0"/>
      <w:marRight w:val="0"/>
      <w:marTop w:val="0"/>
      <w:marBottom w:val="0"/>
      <w:divBdr>
        <w:top w:val="none" w:sz="0" w:space="0" w:color="auto"/>
        <w:left w:val="none" w:sz="0" w:space="0" w:color="auto"/>
        <w:bottom w:val="none" w:sz="0" w:space="0" w:color="auto"/>
        <w:right w:val="none" w:sz="0" w:space="0" w:color="auto"/>
      </w:divBdr>
      <w:divsChild>
        <w:div w:id="404692319">
          <w:marLeft w:val="0"/>
          <w:marRight w:val="0"/>
          <w:marTop w:val="495"/>
          <w:marBottom w:val="0"/>
          <w:divBdr>
            <w:top w:val="none" w:sz="0" w:space="0" w:color="auto"/>
            <w:left w:val="none" w:sz="0" w:space="0" w:color="auto"/>
            <w:bottom w:val="none" w:sz="0" w:space="0" w:color="auto"/>
            <w:right w:val="none" w:sz="0" w:space="0" w:color="auto"/>
          </w:divBdr>
          <w:divsChild>
            <w:div w:id="237715681">
              <w:marLeft w:val="0"/>
              <w:marRight w:val="0"/>
              <w:marTop w:val="0"/>
              <w:marBottom w:val="0"/>
              <w:divBdr>
                <w:top w:val="none" w:sz="0" w:space="0" w:color="auto"/>
                <w:left w:val="none" w:sz="0" w:space="0" w:color="auto"/>
                <w:bottom w:val="none" w:sz="0" w:space="0" w:color="auto"/>
                <w:right w:val="none" w:sz="0" w:space="0" w:color="auto"/>
              </w:divBdr>
              <w:divsChild>
                <w:div w:id="656540119">
                  <w:marLeft w:val="0"/>
                  <w:marRight w:val="390"/>
                  <w:marTop w:val="0"/>
                  <w:marBottom w:val="0"/>
                  <w:divBdr>
                    <w:top w:val="none" w:sz="0" w:space="0" w:color="auto"/>
                    <w:left w:val="none" w:sz="0" w:space="0" w:color="auto"/>
                    <w:bottom w:val="none" w:sz="0" w:space="0" w:color="auto"/>
                    <w:right w:val="none" w:sz="0" w:space="0" w:color="auto"/>
                  </w:divBdr>
                  <w:divsChild>
                    <w:div w:id="2135898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33147913">
      <w:bodyDiv w:val="1"/>
      <w:marLeft w:val="0"/>
      <w:marRight w:val="0"/>
      <w:marTop w:val="0"/>
      <w:marBottom w:val="0"/>
      <w:divBdr>
        <w:top w:val="none" w:sz="0" w:space="0" w:color="auto"/>
        <w:left w:val="none" w:sz="0" w:space="0" w:color="auto"/>
        <w:bottom w:val="none" w:sz="0" w:space="0" w:color="auto"/>
        <w:right w:val="none" w:sz="0" w:space="0" w:color="auto"/>
      </w:divBdr>
    </w:div>
    <w:div w:id="19148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ndscaperesearch.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search@landscaperesearch.org" TargetMode="External"/><Relationship Id="rId4" Type="http://schemas.openxmlformats.org/officeDocument/2006/relationships/settings" Target="settings.xml"/><Relationship Id="rId9" Type="http://schemas.openxmlformats.org/officeDocument/2006/relationships/hyperlink" Target="http://www.landscaperesearch.org/research/"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e.int/t/dg4/cultureheritage/heritage/Landscape/default_en.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2499</Words>
  <Characters>14246</Characters>
  <Application>Microsoft Office Word</Application>
  <DocSecurity>0</DocSecurity>
  <Lines>118</Lines>
  <Paragraphs>33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LRG_project application form</vt:lpstr>
      <vt:lpstr>        2018 Research Fund: Theme</vt:lpstr>
      <vt:lpstr>        </vt:lpstr>
      <vt:lpstr>        Applicant eligibility </vt:lpstr>
      <vt:lpstr>        </vt:lpstr>
      <vt:lpstr>        Criteria for the evaluation of applications</vt:lpstr>
      <vt:lpstr>        Funding available</vt:lpstr>
      <vt:lpstr>        Arrangements for payment</vt:lpstr>
      <vt:lpstr>        Timing</vt:lpstr>
      <vt:lpstr>        How to Apply</vt:lpstr>
    </vt:vector>
  </TitlesOfParts>
  <Company>Landscape Research Group</Company>
  <LinksUpToDate>false</LinksUpToDate>
  <CharactersWithSpaces>16712</CharactersWithSpaces>
  <SharedDoc>false</SharedDoc>
  <HLinks>
    <vt:vector size="18" baseType="variant">
      <vt:variant>
        <vt:i4>6750274</vt:i4>
      </vt:variant>
      <vt:variant>
        <vt:i4>6</vt:i4>
      </vt:variant>
      <vt:variant>
        <vt:i4>0</vt:i4>
      </vt:variant>
      <vt:variant>
        <vt:i4>5</vt:i4>
      </vt:variant>
      <vt:variant>
        <vt:lpwstr>mailto:chris@landscaperesearch.org</vt:lpwstr>
      </vt:variant>
      <vt:variant>
        <vt:lpwstr/>
      </vt:variant>
      <vt:variant>
        <vt:i4>6291500</vt:i4>
      </vt:variant>
      <vt:variant>
        <vt:i4>3</vt:i4>
      </vt:variant>
      <vt:variant>
        <vt:i4>0</vt:i4>
      </vt:variant>
      <vt:variant>
        <vt:i4>5</vt:i4>
      </vt:variant>
      <vt:variant>
        <vt:lpwstr>http://www.landscaperesearch.org/research/</vt:lpwstr>
      </vt:variant>
      <vt:variant>
        <vt:lpwstr/>
      </vt:variant>
      <vt:variant>
        <vt:i4>4980761</vt:i4>
      </vt:variant>
      <vt:variant>
        <vt:i4>0</vt:i4>
      </vt:variant>
      <vt:variant>
        <vt:i4>0</vt:i4>
      </vt:variant>
      <vt:variant>
        <vt:i4>5</vt:i4>
      </vt:variant>
      <vt:variant>
        <vt:lpwstr>http://www.landscaperesearch.org/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LRG_project application form</dc:title>
  <dc:creator>Landscape Research Group</dc:creator>
  <cp:lastModifiedBy>Sarah McCarthy</cp:lastModifiedBy>
  <cp:revision>4</cp:revision>
  <cp:lastPrinted>2008-02-09T11:42:00Z</cp:lastPrinted>
  <dcterms:created xsi:type="dcterms:W3CDTF">2018-01-11T22:42:00Z</dcterms:created>
  <dcterms:modified xsi:type="dcterms:W3CDTF">2018-01-11T22:54:00Z</dcterms:modified>
</cp:coreProperties>
</file>